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FDC7C" w14:textId="77777777" w:rsidR="00D05592" w:rsidRDefault="00D055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ato" w:eastAsia="Lato" w:hAnsi="Lato" w:cs="Lato"/>
          <w:sz w:val="20"/>
          <w:szCs w:val="20"/>
        </w:rPr>
      </w:pPr>
    </w:p>
    <w:tbl>
      <w:tblPr>
        <w:tblStyle w:val="a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D05592" w14:paraId="33F18374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</w:tcPr>
          <w:p w14:paraId="4F0A7BEE" w14:textId="77777777" w:rsidR="00D05592" w:rsidRDefault="002869FA">
            <w:pPr>
              <w:spacing w:before="120" w:after="120"/>
              <w:jc w:val="center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Fiszka projektu metropolitalnego ZIT, FEP 2021-2027</w:t>
            </w:r>
          </w:p>
          <w:p w14:paraId="60412F1A" w14:textId="77777777" w:rsidR="00D05592" w:rsidRDefault="002869FA">
            <w:pPr>
              <w:spacing w:before="120" w:after="120"/>
              <w:jc w:val="center"/>
              <w:rPr>
                <w:rFonts w:ascii="Lato" w:eastAsia="Lato" w:hAnsi="Lato" w:cs="Lato"/>
                <w:b/>
                <w:sz w:val="20"/>
                <w:szCs w:val="20"/>
                <w:u w:val="single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  <w:u w:val="single"/>
              </w:rPr>
              <w:t>MOBILNOŚĆ MIEJSKA - projekty kompleksowe*</w:t>
            </w:r>
          </w:p>
          <w:p w14:paraId="3FB8E9E3" w14:textId="298DC072" w:rsidR="00D05592" w:rsidRDefault="002869FA">
            <w:pPr>
              <w:rPr>
                <w:rFonts w:ascii="Lato" w:eastAsia="Lato" w:hAnsi="Lato" w:cs="Lato"/>
                <w:b/>
                <w:sz w:val="20"/>
                <w:szCs w:val="20"/>
                <w:u w:val="single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Projekty zawierające więcej niż jeden komponent</w:t>
            </w:r>
            <w:r w:rsidR="00223BB6">
              <w:rPr>
                <w:rFonts w:ascii="Lato" w:eastAsia="Lato" w:hAnsi="Lato" w:cs="Lato"/>
                <w:sz w:val="16"/>
                <w:szCs w:val="16"/>
              </w:rPr>
              <w:t>. B</w:t>
            </w:r>
            <w:r>
              <w:rPr>
                <w:rFonts w:ascii="Lato" w:eastAsia="Lato" w:hAnsi="Lato" w:cs="Lato"/>
                <w:sz w:val="16"/>
                <w:szCs w:val="16"/>
              </w:rPr>
              <w:t>ędą punktowane poprzez przyznanie wag poszczególnym komponentom składowym na podstawie ich szacowanego udziału kosztowego w całości zamierzenia inwestycyjnego.</w:t>
            </w:r>
          </w:p>
        </w:tc>
      </w:tr>
    </w:tbl>
    <w:p w14:paraId="534CD8C0" w14:textId="77777777" w:rsidR="00D05592" w:rsidRDefault="00D05592">
      <w:pPr>
        <w:spacing w:before="120" w:after="120"/>
        <w:jc w:val="both"/>
        <w:rPr>
          <w:rFonts w:ascii="Lato" w:eastAsia="Lato" w:hAnsi="Lato" w:cs="Lato"/>
          <w:sz w:val="20"/>
          <w:szCs w:val="20"/>
        </w:rPr>
      </w:pPr>
    </w:p>
    <w:tbl>
      <w:tblPr>
        <w:tblStyle w:val="aa"/>
        <w:tblW w:w="90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4515"/>
      </w:tblGrid>
      <w:tr w:rsidR="00D05592" w14:paraId="705C5C87" w14:textId="77777777">
        <w:trPr>
          <w:trHeight w:val="451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40EE6" w14:textId="77777777" w:rsidR="00D05592" w:rsidRDefault="002869FA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1. Nazwa projektu:</w:t>
            </w:r>
          </w:p>
        </w:tc>
      </w:tr>
      <w:tr w:rsidR="00D05592" w14:paraId="5E48A4FB" w14:textId="77777777">
        <w:trPr>
          <w:trHeight w:val="930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6921E" w14:textId="77777777" w:rsidR="00D05592" w:rsidRDefault="002869F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2. Priorytet i cel szczegółowy FEP</w:t>
            </w:r>
          </w:p>
          <w:p w14:paraId="6E30521A" w14:textId="77777777" w:rsidR="00D05592" w:rsidRDefault="002869FA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Priorytet 3</w:t>
            </w:r>
            <w:r>
              <w:rPr>
                <w:rFonts w:ascii="Lato" w:eastAsia="Lato" w:hAnsi="Lato" w:cs="Lato"/>
                <w:sz w:val="20"/>
                <w:szCs w:val="20"/>
              </w:rPr>
              <w:t xml:space="preserve"> Fundusze europejskie dla mobilnego Pomorza</w:t>
            </w:r>
          </w:p>
          <w:p w14:paraId="4ECA9B0B" w14:textId="77777777" w:rsidR="00D05592" w:rsidRDefault="002869FA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Cel szczegółowy:</w:t>
            </w:r>
          </w:p>
          <w:p w14:paraId="4DAAC88A" w14:textId="77777777" w:rsidR="00D05592" w:rsidRDefault="002869FA">
            <w:pPr>
              <w:widowControl w:val="0"/>
              <w:jc w:val="both"/>
              <w:rPr>
                <w:rFonts w:ascii="Lato" w:eastAsia="Lato" w:hAnsi="Lato" w:cs="Lato"/>
                <w:i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(viii) wspieranie zrównoważonej multimodalnej mobilności miejskiej jako elementu transformacji w kierunku gospodarki zeroemisyjnej</w:t>
            </w:r>
            <w:r>
              <w:t xml:space="preserve"> </w:t>
            </w:r>
          </w:p>
        </w:tc>
        <w:tc>
          <w:tcPr>
            <w:tcW w:w="4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C4447" w14:textId="77777777" w:rsidR="00D05592" w:rsidRDefault="002869FA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3. Podmiot/ JST zgłaszająca  projekt: </w:t>
            </w:r>
          </w:p>
          <w:p w14:paraId="3C343215" w14:textId="77777777" w:rsidR="00D05592" w:rsidRDefault="00D05592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  <w:p w14:paraId="397224C0" w14:textId="77777777" w:rsidR="00D05592" w:rsidRDefault="002869FA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4. Osoba do kontaktu: </w:t>
            </w:r>
          </w:p>
          <w:p w14:paraId="6AF89A69" w14:textId="77777777" w:rsidR="00D05592" w:rsidRDefault="002869FA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(e-mail, </w:t>
            </w:r>
            <w:proofErr w:type="spellStart"/>
            <w:r>
              <w:rPr>
                <w:rFonts w:ascii="Lato" w:eastAsia="Lato" w:hAnsi="Lato" w:cs="Lato"/>
                <w:b/>
                <w:sz w:val="20"/>
                <w:szCs w:val="20"/>
              </w:rPr>
              <w:t>tel</w:t>
            </w:r>
            <w:proofErr w:type="spellEnd"/>
            <w:r>
              <w:rPr>
                <w:rFonts w:ascii="Lato" w:eastAsia="Lato" w:hAnsi="Lato" w:cs="Lato"/>
                <w:b/>
                <w:sz w:val="20"/>
                <w:szCs w:val="20"/>
              </w:rPr>
              <w:t>):</w:t>
            </w:r>
          </w:p>
        </w:tc>
      </w:tr>
      <w:tr w:rsidR="00D05592" w14:paraId="717FEBB6" w14:textId="77777777">
        <w:trPr>
          <w:trHeight w:val="930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E0E52" w14:textId="77777777" w:rsidR="00D05592" w:rsidRDefault="002869FA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5. Obszar realizacji projektu</w:t>
            </w:r>
          </w:p>
          <w:p w14:paraId="7EA83128" w14:textId="77777777" w:rsidR="00D05592" w:rsidRDefault="002869FA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i/>
                <w:sz w:val="20"/>
                <w:szCs w:val="20"/>
              </w:rPr>
              <w:t>(gminy, miasta, powiaty)</w:t>
            </w:r>
            <w:r>
              <w:rPr>
                <w:rFonts w:ascii="Lato" w:eastAsia="Lato" w:hAnsi="Lato" w:cs="Lato"/>
                <w:sz w:val="20"/>
                <w:szCs w:val="20"/>
              </w:rPr>
              <w:t>:</w:t>
            </w:r>
          </w:p>
        </w:tc>
        <w:tc>
          <w:tcPr>
            <w:tcW w:w="4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2D5C7" w14:textId="77777777" w:rsidR="00D05592" w:rsidRDefault="002869FA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6. Okres realizacji (w latach):</w:t>
            </w:r>
          </w:p>
        </w:tc>
      </w:tr>
      <w:tr w:rsidR="00D05592" w14:paraId="29BA3AC0" w14:textId="77777777">
        <w:trPr>
          <w:trHeight w:val="930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29CB4" w14:textId="77777777" w:rsidR="00D05592" w:rsidRDefault="002869FA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7. Wartość projektu:</w:t>
            </w:r>
          </w:p>
          <w:p w14:paraId="54C27B55" w14:textId="77777777" w:rsidR="00D05592" w:rsidRDefault="002869FA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wartość ogółem:</w:t>
            </w:r>
          </w:p>
          <w:p w14:paraId="440252D5" w14:textId="77777777" w:rsidR="00D05592" w:rsidRDefault="002869FA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dofinansowanie z FEP 21-27: </w:t>
            </w:r>
          </w:p>
          <w:p w14:paraId="28307EE3" w14:textId="77777777" w:rsidR="00D05592" w:rsidRDefault="00D05592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  <w:p w14:paraId="67808535" w14:textId="382EE5F5" w:rsidR="00D05592" w:rsidRDefault="002869FA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wartość każdego komponentu (np. węzeł integracyjny, droga rowerowa, buspas):</w:t>
            </w:r>
          </w:p>
          <w:p w14:paraId="48832BAE" w14:textId="2CDCDF5C" w:rsidR="00D05592" w:rsidRDefault="002869FA" w:rsidP="002C3269">
            <w:pPr>
              <w:ind w:left="177"/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a.</w:t>
            </w:r>
            <w:r w:rsidR="002C3269">
              <w:rPr>
                <w:rFonts w:ascii="Lato" w:eastAsia="Lato" w:hAnsi="Lato" w:cs="Lato"/>
                <w:b/>
                <w:sz w:val="20"/>
                <w:szCs w:val="20"/>
              </w:rPr>
              <w:t xml:space="preserve"> </w:t>
            </w:r>
            <w:r w:rsidR="002C3269" w:rsidRPr="002C3269">
              <w:rPr>
                <w:rFonts w:ascii="Lato" w:eastAsia="Lato" w:hAnsi="Lato" w:cs="Lato"/>
                <w:bCs/>
                <w:sz w:val="20"/>
                <w:szCs w:val="20"/>
              </w:rPr>
              <w:t>…………………..</w:t>
            </w:r>
          </w:p>
          <w:p w14:paraId="6B2F7B7D" w14:textId="64BE14E7" w:rsidR="00D05592" w:rsidRDefault="002869FA" w:rsidP="002C3269">
            <w:pPr>
              <w:ind w:left="177"/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b.</w:t>
            </w:r>
            <w:r w:rsidR="002C3269">
              <w:rPr>
                <w:rFonts w:ascii="Lato" w:eastAsia="Lato" w:hAnsi="Lato" w:cs="Lato"/>
                <w:b/>
                <w:sz w:val="20"/>
                <w:szCs w:val="20"/>
              </w:rPr>
              <w:t xml:space="preserve"> </w:t>
            </w:r>
            <w:r w:rsidR="002C3269" w:rsidRPr="002C3269">
              <w:rPr>
                <w:rFonts w:ascii="Lato" w:eastAsia="Lato" w:hAnsi="Lato" w:cs="Lato"/>
                <w:bCs/>
                <w:sz w:val="20"/>
                <w:szCs w:val="20"/>
              </w:rPr>
              <w:t>…………………..</w:t>
            </w:r>
          </w:p>
          <w:p w14:paraId="6F4BC34F" w14:textId="6B34D05C" w:rsidR="002C3269" w:rsidRDefault="002869FA" w:rsidP="002C3269">
            <w:pPr>
              <w:ind w:left="177"/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c. </w:t>
            </w:r>
            <w:r w:rsidR="002C3269" w:rsidRPr="002C3269">
              <w:rPr>
                <w:rFonts w:ascii="Lato" w:eastAsia="Lato" w:hAnsi="Lato" w:cs="Lato"/>
                <w:bCs/>
                <w:sz w:val="20"/>
                <w:szCs w:val="20"/>
              </w:rPr>
              <w:t>…………………..</w:t>
            </w:r>
          </w:p>
          <w:p w14:paraId="17A15CFA" w14:textId="5C8FC5A5" w:rsidR="00D05592" w:rsidRPr="002C3269" w:rsidRDefault="002C3269" w:rsidP="002C3269">
            <w:pPr>
              <w:ind w:left="177"/>
              <w:jc w:val="both"/>
              <w:rPr>
                <w:rFonts w:ascii="Lato" w:eastAsia="Lato" w:hAnsi="Lato" w:cs="Lato"/>
                <w:bCs/>
                <w:i/>
                <w:iCs/>
                <w:sz w:val="20"/>
                <w:szCs w:val="20"/>
              </w:rPr>
            </w:pPr>
            <w:r w:rsidRPr="002C3269">
              <w:rPr>
                <w:rFonts w:ascii="Lato" w:eastAsia="Lato" w:hAnsi="Lato" w:cs="Lato"/>
                <w:bCs/>
                <w:i/>
                <w:iCs/>
                <w:sz w:val="20"/>
                <w:szCs w:val="20"/>
              </w:rPr>
              <w:t xml:space="preserve">… </w:t>
            </w:r>
            <w:r w:rsidR="002869FA" w:rsidRPr="002C3269">
              <w:rPr>
                <w:rFonts w:ascii="Lato" w:eastAsia="Lato" w:hAnsi="Lato" w:cs="Lato"/>
                <w:bCs/>
                <w:i/>
                <w:iCs/>
                <w:sz w:val="20"/>
                <w:szCs w:val="20"/>
              </w:rPr>
              <w:t>itd.</w:t>
            </w:r>
          </w:p>
          <w:p w14:paraId="2478B252" w14:textId="77777777" w:rsidR="00D05592" w:rsidRDefault="002869FA">
            <w:pPr>
              <w:jc w:val="both"/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</w:pP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  <w:highlight w:val="white"/>
              </w:rPr>
              <w:t>(kryterium weryfikujące: czy skala projektu jest adekwatna do skali lokalnych potrzeb)</w:t>
            </w:r>
          </w:p>
        </w:tc>
        <w:tc>
          <w:tcPr>
            <w:tcW w:w="4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DC2EA" w14:textId="77777777" w:rsidR="00D05592" w:rsidRDefault="002869FA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8. Podmioty odpowiedzialne za realizację projektu</w:t>
            </w:r>
          </w:p>
          <w:p w14:paraId="390B5DA8" w14:textId="77777777" w:rsidR="00D05592" w:rsidRDefault="002869FA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Lider:</w:t>
            </w:r>
          </w:p>
          <w:p w14:paraId="0414B6EC" w14:textId="441DADD5" w:rsidR="00D05592" w:rsidRDefault="002869FA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Partnerzy </w:t>
            </w:r>
            <w:r>
              <w:rPr>
                <w:rFonts w:ascii="Lato" w:eastAsia="Lato" w:hAnsi="Lato" w:cs="Lato"/>
                <w:i/>
                <w:sz w:val="20"/>
                <w:szCs w:val="20"/>
              </w:rPr>
              <w:t>(jeżeli dotyczy):</w:t>
            </w:r>
            <w:r w:rsidR="002C3269">
              <w:rPr>
                <w:rFonts w:ascii="Lato" w:eastAsia="Lato" w:hAnsi="Lato" w:cs="Lato"/>
                <w:i/>
                <w:sz w:val="20"/>
                <w:szCs w:val="20"/>
              </w:rPr>
              <w:t xml:space="preserve"> </w:t>
            </w:r>
          </w:p>
        </w:tc>
      </w:tr>
      <w:tr w:rsidR="00D05592" w14:paraId="15E3DCBA" w14:textId="77777777">
        <w:trPr>
          <w:trHeight w:val="1350"/>
        </w:trPr>
        <w:tc>
          <w:tcPr>
            <w:tcW w:w="90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CA85F" w14:textId="77777777" w:rsidR="00D05592" w:rsidRDefault="0028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9. Zakres, cel i planowane działania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  <w:highlight w:val="white"/>
              </w:rPr>
              <w:t>(kryterium weryfikujące: Czy projekt jest zgodny z  FEP 21-27)</w:t>
            </w:r>
          </w:p>
          <w:p w14:paraId="2B842F70" w14:textId="77777777" w:rsidR="00D05592" w:rsidRDefault="0028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1) Cel projektu: ………………………….</w:t>
            </w:r>
          </w:p>
          <w:p w14:paraId="091C96E2" w14:textId="77777777" w:rsidR="00D05592" w:rsidRDefault="0028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2) Zakres projektu:………………………………………………………………………………………</w:t>
            </w:r>
          </w:p>
          <w:p w14:paraId="28D5229C" w14:textId="77777777" w:rsidR="00D05592" w:rsidRDefault="0028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3) Planowane działania (z uwzględnieniem partnerów):</w:t>
            </w:r>
          </w:p>
          <w:tbl>
            <w:tblPr>
              <w:tblStyle w:val="ab"/>
              <w:tblW w:w="883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2"/>
              <w:gridCol w:w="5245"/>
              <w:gridCol w:w="2126"/>
              <w:gridCol w:w="1012"/>
            </w:tblGrid>
            <w:tr w:rsidR="00D05592" w14:paraId="221A7342" w14:textId="77777777">
              <w:tc>
                <w:tcPr>
                  <w:tcW w:w="452" w:type="dxa"/>
                </w:tcPr>
                <w:p w14:paraId="139D9197" w14:textId="77777777" w:rsidR="00D05592" w:rsidRDefault="002869FA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5245" w:type="dxa"/>
                </w:tcPr>
                <w:p w14:paraId="1EE71C4F" w14:textId="77777777" w:rsidR="00D05592" w:rsidRDefault="002869FA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działanie</w:t>
                  </w:r>
                </w:p>
              </w:tc>
              <w:tc>
                <w:tcPr>
                  <w:tcW w:w="2126" w:type="dxa"/>
                </w:tcPr>
                <w:p w14:paraId="2335BCFF" w14:textId="77777777" w:rsidR="00D05592" w:rsidRDefault="002869FA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Podmiot realizujący</w:t>
                  </w:r>
                </w:p>
              </w:tc>
              <w:tc>
                <w:tcPr>
                  <w:tcW w:w="1012" w:type="dxa"/>
                </w:tcPr>
                <w:p w14:paraId="5FA04240" w14:textId="77777777" w:rsidR="00D05592" w:rsidRDefault="002869FA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rok</w:t>
                  </w:r>
                </w:p>
              </w:tc>
            </w:tr>
            <w:tr w:rsidR="00D05592" w14:paraId="27322DC1" w14:textId="77777777">
              <w:tc>
                <w:tcPr>
                  <w:tcW w:w="452" w:type="dxa"/>
                </w:tcPr>
                <w:p w14:paraId="6BC474EE" w14:textId="77777777" w:rsidR="00D05592" w:rsidRDefault="002869FA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14:paraId="6AC6B303" w14:textId="77777777" w:rsidR="00D05592" w:rsidRDefault="00D05592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63CE714D" w14:textId="77777777" w:rsidR="00D05592" w:rsidRDefault="00D05592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</w:tcPr>
                <w:p w14:paraId="01DD7084" w14:textId="77777777" w:rsidR="00D05592" w:rsidRDefault="00D05592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592" w14:paraId="2A5D3A31" w14:textId="77777777">
              <w:tc>
                <w:tcPr>
                  <w:tcW w:w="452" w:type="dxa"/>
                </w:tcPr>
                <w:p w14:paraId="4B1208A0" w14:textId="77777777" w:rsidR="00D05592" w:rsidRDefault="002869FA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245" w:type="dxa"/>
                </w:tcPr>
                <w:p w14:paraId="0DE1C5DC" w14:textId="77777777" w:rsidR="00D05592" w:rsidRDefault="00D05592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29703355" w14:textId="77777777" w:rsidR="00D05592" w:rsidRDefault="00D05592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</w:tcPr>
                <w:p w14:paraId="506E1660" w14:textId="77777777" w:rsidR="00D05592" w:rsidRDefault="00D05592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592" w14:paraId="715FE013" w14:textId="77777777">
              <w:tc>
                <w:tcPr>
                  <w:tcW w:w="452" w:type="dxa"/>
                </w:tcPr>
                <w:p w14:paraId="558E310E" w14:textId="77777777" w:rsidR="00D05592" w:rsidRDefault="002869FA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245" w:type="dxa"/>
                </w:tcPr>
                <w:p w14:paraId="4AFCDC53" w14:textId="77777777" w:rsidR="00D05592" w:rsidRDefault="00D05592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619D27C1" w14:textId="77777777" w:rsidR="00D05592" w:rsidRDefault="00D05592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</w:tcPr>
                <w:p w14:paraId="650AFB84" w14:textId="77777777" w:rsidR="00D05592" w:rsidRDefault="00D05592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592" w14:paraId="5D754642" w14:textId="77777777">
              <w:tc>
                <w:tcPr>
                  <w:tcW w:w="452" w:type="dxa"/>
                </w:tcPr>
                <w:p w14:paraId="0624330A" w14:textId="77777777" w:rsidR="00D05592" w:rsidRDefault="002869FA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5245" w:type="dxa"/>
                </w:tcPr>
                <w:p w14:paraId="35C6BD1B" w14:textId="77777777" w:rsidR="00D05592" w:rsidRDefault="00D05592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245190AC" w14:textId="77777777" w:rsidR="00D05592" w:rsidRDefault="00D05592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</w:tcPr>
                <w:p w14:paraId="6827E47C" w14:textId="77777777" w:rsidR="00D05592" w:rsidRDefault="00D05592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7152A50" w14:textId="77777777" w:rsidR="00D05592" w:rsidRDefault="00D05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</w:p>
          <w:p w14:paraId="02054530" w14:textId="77777777" w:rsidR="00D05592" w:rsidRDefault="0028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4) Warunki wynikające z FEP:</w:t>
            </w:r>
          </w:p>
          <w:tbl>
            <w:tblPr>
              <w:tblW w:w="8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0"/>
              <w:gridCol w:w="6510"/>
              <w:gridCol w:w="1710"/>
            </w:tblGrid>
            <w:tr w:rsidR="000A770C" w14:paraId="133A2A78" w14:textId="77777777" w:rsidTr="006C5C25">
              <w:tc>
                <w:tcPr>
                  <w:tcW w:w="450" w:type="dxa"/>
                </w:tcPr>
                <w:p w14:paraId="27741154" w14:textId="77777777" w:rsidR="000A770C" w:rsidRDefault="000A770C" w:rsidP="000A770C">
                  <w:pPr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  <w:p w14:paraId="2AC99DE1" w14:textId="77777777" w:rsidR="000A770C" w:rsidRDefault="000A770C" w:rsidP="000A770C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6510" w:type="dxa"/>
                </w:tcPr>
                <w:p w14:paraId="13BA9CD4" w14:textId="77777777" w:rsidR="000A770C" w:rsidRDefault="000A770C" w:rsidP="000A770C">
                  <w:pPr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  <w:p w14:paraId="791F2D8E" w14:textId="77777777" w:rsidR="000A770C" w:rsidRDefault="000A770C" w:rsidP="000A770C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Warunek</w:t>
                  </w:r>
                </w:p>
              </w:tc>
              <w:tc>
                <w:tcPr>
                  <w:tcW w:w="1710" w:type="dxa"/>
                </w:tcPr>
                <w:p w14:paraId="3C2397CC" w14:textId="77777777" w:rsidR="000A770C" w:rsidRDefault="000A770C" w:rsidP="000A770C">
                  <w:pPr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Oświadczenie dot. spełnienia warunku</w:t>
                  </w:r>
                </w:p>
                <w:p w14:paraId="3C8346A6" w14:textId="77777777" w:rsidR="000A770C" w:rsidRDefault="000A770C" w:rsidP="000A770C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TAK/ NIE</w:t>
                  </w:r>
                </w:p>
              </w:tc>
            </w:tr>
            <w:tr w:rsidR="000A770C" w14:paraId="15900C59" w14:textId="77777777" w:rsidTr="006C5C25">
              <w:tc>
                <w:tcPr>
                  <w:tcW w:w="450" w:type="dxa"/>
                  <w:vAlign w:val="center"/>
                </w:tcPr>
                <w:p w14:paraId="397C011B" w14:textId="77777777" w:rsidR="000A770C" w:rsidRDefault="000A770C" w:rsidP="000A770C">
                  <w:pPr>
                    <w:spacing w:after="120"/>
                    <w:jc w:val="center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6510" w:type="dxa"/>
                </w:tcPr>
                <w:p w14:paraId="65433589" w14:textId="77777777" w:rsidR="000A770C" w:rsidRDefault="000A770C" w:rsidP="000A770C">
                  <w:pPr>
                    <w:spacing w:after="120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Projekt jest zgodny z Regionalnym Programem Strategicznym w zakresie mobilności i komunikacji</w:t>
                  </w:r>
                </w:p>
              </w:tc>
              <w:tc>
                <w:tcPr>
                  <w:tcW w:w="1710" w:type="dxa"/>
                </w:tcPr>
                <w:p w14:paraId="5E69A29B" w14:textId="77777777" w:rsidR="000A770C" w:rsidRDefault="000A770C" w:rsidP="000A770C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A770C" w14:paraId="7A9A0F6C" w14:textId="77777777" w:rsidTr="006C5C25">
              <w:tc>
                <w:tcPr>
                  <w:tcW w:w="450" w:type="dxa"/>
                  <w:vAlign w:val="center"/>
                </w:tcPr>
                <w:p w14:paraId="5236655B" w14:textId="77777777" w:rsidR="000A770C" w:rsidRDefault="000A770C" w:rsidP="000A770C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10" w:type="dxa"/>
                </w:tcPr>
                <w:p w14:paraId="0BDB48A7" w14:textId="77777777" w:rsidR="000A770C" w:rsidRDefault="000A770C" w:rsidP="000A770C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Zakres planowanej inwestycji zgodny jest/będzie z SUMP (lub innym dokumentem planowania mobilności przyjętym przez JST)</w:t>
                  </w:r>
                </w:p>
              </w:tc>
              <w:tc>
                <w:tcPr>
                  <w:tcW w:w="1710" w:type="dxa"/>
                </w:tcPr>
                <w:p w14:paraId="767ED40E" w14:textId="77777777" w:rsidR="000A770C" w:rsidRDefault="000A770C" w:rsidP="000A770C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A770C" w14:paraId="22D27C39" w14:textId="77777777" w:rsidTr="006C5C25">
              <w:tc>
                <w:tcPr>
                  <w:tcW w:w="450" w:type="dxa"/>
                  <w:vAlign w:val="center"/>
                </w:tcPr>
                <w:p w14:paraId="034EA9A2" w14:textId="77777777" w:rsidR="000A770C" w:rsidRDefault="000A770C" w:rsidP="000A770C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10" w:type="dxa"/>
                </w:tcPr>
                <w:p w14:paraId="7BCE6804" w14:textId="77777777" w:rsidR="000A770C" w:rsidRDefault="000A770C" w:rsidP="000A770C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Zakres projektu nie obejmuje inwestycji w infrastrukturę drogową wykorzystywaną do ruchu pojazdów samochodowych niewykorzystywanych w transporcie publicznym, z wyjątkiem narzędzi cyfrowych, obiektów „</w:t>
                  </w: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park&amp;ride</w:t>
                  </w:r>
                  <w:proofErr w:type="spellEnd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” i środków ukierunkowanych na poprawę bezpieczeństwa niechronionych użytkowników dróg (w tym pieszych i rowerzystów)</w:t>
                  </w:r>
                </w:p>
              </w:tc>
              <w:tc>
                <w:tcPr>
                  <w:tcW w:w="1710" w:type="dxa"/>
                </w:tcPr>
                <w:p w14:paraId="38795C30" w14:textId="77777777" w:rsidR="000A770C" w:rsidRDefault="000A770C" w:rsidP="000A770C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A770C" w14:paraId="25FFA6E4" w14:textId="77777777" w:rsidTr="006C5C25">
              <w:tc>
                <w:tcPr>
                  <w:tcW w:w="450" w:type="dxa"/>
                  <w:vAlign w:val="center"/>
                </w:tcPr>
                <w:p w14:paraId="7FF467ED" w14:textId="77777777" w:rsidR="000A770C" w:rsidRDefault="000A770C" w:rsidP="000A770C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10" w:type="dxa"/>
                </w:tcPr>
                <w:p w14:paraId="5E43EB67" w14:textId="77777777" w:rsidR="000A770C" w:rsidRDefault="000A770C" w:rsidP="000A770C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Wszystkie działania przewidziane w projekcie zapewniać będą dostępność dla osób o ograniczonej mobilności oraz z niepełnosprawnościami</w:t>
                  </w:r>
                </w:p>
              </w:tc>
              <w:tc>
                <w:tcPr>
                  <w:tcW w:w="1710" w:type="dxa"/>
                </w:tcPr>
                <w:p w14:paraId="6EAAB571" w14:textId="77777777" w:rsidR="000A770C" w:rsidRDefault="000A770C" w:rsidP="000A770C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A770C" w14:paraId="10ACD20C" w14:textId="77777777" w:rsidTr="006C5C25">
              <w:tc>
                <w:tcPr>
                  <w:tcW w:w="450" w:type="dxa"/>
                  <w:vAlign w:val="center"/>
                </w:tcPr>
                <w:p w14:paraId="5BB22F99" w14:textId="77777777" w:rsidR="000A770C" w:rsidRDefault="000A770C" w:rsidP="000A770C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510" w:type="dxa"/>
                </w:tcPr>
                <w:p w14:paraId="5DD8F851" w14:textId="77777777" w:rsidR="000A770C" w:rsidRPr="004024F3" w:rsidRDefault="000A770C" w:rsidP="000A770C">
                  <w:pPr>
                    <w:jc w:val="both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JST składająca wniosek nie podjęła w swojej działalności żadnych działań dyskryminujących </w:t>
                  </w:r>
                </w:p>
              </w:tc>
              <w:tc>
                <w:tcPr>
                  <w:tcW w:w="1710" w:type="dxa"/>
                </w:tcPr>
                <w:p w14:paraId="67BB1F4E" w14:textId="77777777" w:rsidR="000A770C" w:rsidRDefault="000A770C" w:rsidP="000A770C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A770C" w14:paraId="757BD358" w14:textId="77777777" w:rsidTr="006C5C25">
              <w:tc>
                <w:tcPr>
                  <w:tcW w:w="450" w:type="dxa"/>
                  <w:vAlign w:val="center"/>
                </w:tcPr>
                <w:p w14:paraId="5102E09D" w14:textId="77777777" w:rsidR="000A770C" w:rsidRDefault="000A770C" w:rsidP="000A770C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510" w:type="dxa"/>
                </w:tcPr>
                <w:p w14:paraId="766FC119" w14:textId="77777777" w:rsidR="000A770C" w:rsidRDefault="000A770C" w:rsidP="000A770C">
                  <w:pPr>
                    <w:jc w:val="both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bookmarkStart w:id="0" w:name="_heading=h.gjdgxs" w:colFirst="0" w:colLast="0"/>
                  <w:bookmarkEnd w:id="0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Działania zaplanowane w projekcie prowadzone będą zgodnie z zasadami horyzontalnymi wynikającymi ze Strategii Województwa Pomorskiego do 2030 roku, w szczególności z poniższymi zasadami:</w:t>
                  </w:r>
                </w:p>
                <w:p w14:paraId="384FC2A9" w14:textId="77777777" w:rsidR="000A770C" w:rsidRDefault="000A770C" w:rsidP="000A770C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 w:rsidRPr="004024F3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zasadą korzystnego oddziaływania na klimat i środowisko oraz zasadą włączenia społecznego, równości szans, niedyskryminacji i </w:t>
                  </w:r>
                  <w:proofErr w:type="spellStart"/>
                  <w:r w:rsidRPr="004024F3">
                    <w:rPr>
                      <w:rFonts w:ascii="Lato" w:eastAsia="Lato" w:hAnsi="Lato" w:cs="Lato"/>
                      <w:sz w:val="20"/>
                      <w:szCs w:val="20"/>
                    </w:rPr>
                    <w:t>deinstytucjonalizacji</w:t>
                  </w:r>
                  <w:proofErr w:type="spellEnd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;</w:t>
                  </w:r>
                </w:p>
                <w:p w14:paraId="66EB9A7E" w14:textId="77777777" w:rsidR="000A770C" w:rsidRPr="004024F3" w:rsidRDefault="000A770C" w:rsidP="000A770C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d</w:t>
                  </w:r>
                  <w:r w:rsidRPr="004024F3">
                    <w:rPr>
                      <w:rFonts w:ascii="Lato" w:eastAsia="Lato" w:hAnsi="Lato" w:cs="Lato"/>
                      <w:sz w:val="20"/>
                      <w:szCs w:val="20"/>
                    </w:rPr>
                    <w:t>ziałania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przewidziane w projekcie</w:t>
                  </w:r>
                  <w:r w:rsidRPr="004024F3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będą odpowiadały na potrzeby wszystkich potencjalnych użytkowników, uwzględniając potrzeby osób w niekorzystnej sytuacji: kobiet, osób z niepełnosprawnościami, osób starszych, osób o ograniczonych możliwościach poruszania się, opiekunów z dziećmi czy osobami zależnymi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; planowany zakres projektu </w:t>
                  </w:r>
                  <w:r w:rsidRPr="004024F3">
                    <w:rPr>
                      <w:rFonts w:ascii="Lato" w:eastAsia="Lato" w:hAnsi="Lato" w:cs="Lato"/>
                      <w:sz w:val="20"/>
                      <w:szCs w:val="20"/>
                    </w:rPr>
                    <w:t>uwzględniania aspekt płci oraz zapobiegania wszelkiej dyskryminacji podczas przygotowywania, wdrażania, monitorowania, sprawozdawczości i ewaluacji programu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;</w:t>
                  </w:r>
                </w:p>
                <w:p w14:paraId="7792D073" w14:textId="77777777" w:rsidR="000A770C" w:rsidRDefault="000A770C" w:rsidP="000A770C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d</w:t>
                  </w:r>
                  <w:r w:rsidRPr="004024F3">
                    <w:rPr>
                      <w:rFonts w:ascii="Lato" w:eastAsia="Lato" w:hAnsi="Lato" w:cs="Lato"/>
                      <w:sz w:val="20"/>
                      <w:szCs w:val="20"/>
                    </w:rPr>
                    <w:t>ziałania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przewidziane w projekcie o</w:t>
                  </w:r>
                  <w:r w:rsidRPr="004024F3">
                    <w:rPr>
                      <w:rFonts w:ascii="Lato" w:eastAsia="Lato" w:hAnsi="Lato" w:cs="Lato"/>
                      <w:sz w:val="20"/>
                      <w:szCs w:val="20"/>
                    </w:rPr>
                    <w:t>bejmą dostosowanie miejskiej infrastruktury transportowej, w tym środków transportu zbiorowego, parkingów do specyficznych potrzeb osób w niekorzystnej sytuacji poprzez stosowanie kryteriów premiujących za działania wyrównujące szanse grup zagrożonych dyskryminacją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;</w:t>
                  </w:r>
                </w:p>
                <w:p w14:paraId="5653D592" w14:textId="77777777" w:rsidR="000A770C" w:rsidRDefault="000A770C" w:rsidP="000A770C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i</w:t>
                  </w:r>
                  <w:r w:rsidRPr="004024F3">
                    <w:rPr>
                      <w:rFonts w:ascii="Lato" w:eastAsia="Lato" w:hAnsi="Lato" w:cs="Lato"/>
                      <w:sz w:val="20"/>
                      <w:szCs w:val="20"/>
                    </w:rPr>
                    <w:t>nwestycje będą również uwzględniać kwestie bezpieczeństwa, w szczególności na rzecz niezmotoryzowanych uczestników ruchu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;</w:t>
                  </w:r>
                  <w:r w:rsidRPr="004024F3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</w:t>
                  </w:r>
                </w:p>
                <w:p w14:paraId="69351D60" w14:textId="2B7A82C6" w:rsidR="000A770C" w:rsidRPr="004024F3" w:rsidRDefault="000A770C" w:rsidP="000A770C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w</w:t>
                  </w:r>
                  <w:r w:rsidR="00125359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celu uniknięcia</w:t>
                  </w:r>
                  <w:r w:rsidRPr="004024F3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dyskryminacji pośredniej, jaką jest nierówny dostęp do informacji, której doświadczają osoby państw trzecich zaplanowane zostaną działania zapewniające powszechnie dostępne, przejrzyste i aktualizowane informacje w językach obcych.</w:t>
                  </w:r>
                </w:p>
              </w:tc>
              <w:tc>
                <w:tcPr>
                  <w:tcW w:w="1710" w:type="dxa"/>
                </w:tcPr>
                <w:p w14:paraId="35B4D5D3" w14:textId="77777777" w:rsidR="000A770C" w:rsidRDefault="000A770C" w:rsidP="000A770C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A9FF76C" w14:textId="77777777" w:rsidR="00D05592" w:rsidRDefault="00D05592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D05592" w14:paraId="0044E211" w14:textId="77777777">
        <w:trPr>
          <w:trHeight w:val="1350"/>
        </w:trPr>
        <w:tc>
          <w:tcPr>
            <w:tcW w:w="90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79406" w14:textId="77777777" w:rsidR="00D05592" w:rsidRDefault="0028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lastRenderedPageBreak/>
              <w:t>10. Uzasadnienie realizacji przedsięwzięcia (przedstawienie problemu, na jakie kluczowe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 dla obszaru metropolitalnego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 wyzwania odpowiada, sposób w jaki pr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>ojekt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 przyczyni się do rozwoju 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>obszaru metropolitalnego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).</w:t>
            </w:r>
          </w:p>
          <w:p w14:paraId="0F169CD3" w14:textId="77777777" w:rsidR="00D05592" w:rsidRDefault="0028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1) Uzasadnienie:</w:t>
            </w:r>
          </w:p>
          <w:p w14:paraId="718AFAAE" w14:textId="77777777" w:rsidR="00D05592" w:rsidRDefault="0028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……………………………….</w:t>
            </w:r>
          </w:p>
          <w:p w14:paraId="7BBFCF9B" w14:textId="77777777" w:rsidR="00D05592" w:rsidRDefault="0028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6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………………………………………</w:t>
            </w:r>
          </w:p>
          <w:p w14:paraId="088C6AD1" w14:textId="77777777" w:rsidR="00D05592" w:rsidRDefault="0028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2) Opis sposobu spełnienia metropolitalnych kryteriów horyzontalnych:</w:t>
            </w:r>
          </w:p>
          <w:p w14:paraId="0DEA90FF" w14:textId="77777777" w:rsidR="00D05592" w:rsidRDefault="00D05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7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</w:p>
          <w:p w14:paraId="7AC93B88" w14:textId="77777777" w:rsidR="00D05592" w:rsidRDefault="002869F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Wielofunkcyjność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(czy projekt realizuje również inne cele, wykraczające poza główny cel projektu wynikający z FEP.  Więcej punktów otrzymają projekty, które uzasadnią realizację większej ilości celów  i integrację działań społecznych i infrastrukturalnych)</w:t>
            </w:r>
            <w:r>
              <w:rPr>
                <w:rFonts w:ascii="Lato" w:eastAsia="Lato" w:hAnsi="Lato" w:cs="Lato"/>
                <w:color w:val="000000"/>
                <w:sz w:val="20"/>
                <w:szCs w:val="20"/>
              </w:rPr>
              <w:t>:</w:t>
            </w:r>
          </w:p>
          <w:p w14:paraId="14FDD9C1" w14:textId="77777777" w:rsidR="00D05592" w:rsidRDefault="0028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99772A4" w14:textId="77777777" w:rsidR="00D05592" w:rsidRDefault="002869F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lastRenderedPageBreak/>
              <w:t xml:space="preserve">Komplementarność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(</w:t>
            </w:r>
            <w:r>
              <w:rPr>
                <w:rFonts w:ascii="Lato" w:eastAsia="Lato" w:hAnsi="Lato" w:cs="Lato"/>
                <w:color w:val="0070C0"/>
                <w:sz w:val="20"/>
                <w:szCs w:val="20"/>
              </w:rPr>
              <w:t>czy projekt  jest komplementarny z innymi projektami w ramach wspólnego celu FEP (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zrealizowanymi, realizowanymi - również z budżetu gminy)</w:t>
            </w:r>
            <w:r>
              <w:rPr>
                <w:rFonts w:ascii="Lato" w:eastAsia="Lato" w:hAnsi="Lato" w:cs="Lato"/>
                <w:color w:val="0070C0"/>
                <w:sz w:val="20"/>
                <w:szCs w:val="20"/>
              </w:rPr>
              <w:t xml:space="preserve">,  czy projekt wykorzystuje efekty innego działania / działań (wcześniejszych rezultatów -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dot. projektów</w:t>
            </w:r>
            <w:r>
              <w:rPr>
                <w:rFonts w:ascii="Lato" w:eastAsia="Lato" w:hAnsi="Lato" w:cs="Lato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zrealizowanych</w:t>
            </w:r>
            <w:r>
              <w:rPr>
                <w:rFonts w:ascii="Lato" w:eastAsia="Lato" w:hAnsi="Lato" w:cs="Lato"/>
                <w:color w:val="0070C0"/>
                <w:sz w:val="20"/>
                <w:szCs w:val="20"/>
              </w:rPr>
              <w:t>)</w:t>
            </w:r>
          </w:p>
          <w:p w14:paraId="7215D9E3" w14:textId="77777777" w:rsidR="00D05592" w:rsidRDefault="0028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B54D146" w14:textId="77777777" w:rsidR="00D05592" w:rsidRDefault="002869F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Pozytywny dla klimatu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 (czy w ramach projektu zastosowano rozwiązania sprzyjające adaptacji i mitygacji do zmian klimatu; czy w ramach projektu realizowane są działania na rzecz odporności na sytuacje nieprzewidziane oraz ograniczanie zużycia zasobów naturalnych)</w:t>
            </w:r>
          </w:p>
          <w:p w14:paraId="0FED555B" w14:textId="77777777" w:rsidR="00D05592" w:rsidRDefault="0028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EF03F41" w14:textId="77777777" w:rsidR="00D05592" w:rsidRDefault="0028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d. </w:t>
            </w:r>
            <w:r>
              <w:rPr>
                <w:rFonts w:ascii="Lato" w:eastAsia="Lato" w:hAnsi="Lato" w:cs="Lato"/>
                <w:b/>
                <w:sz w:val="20"/>
                <w:szCs w:val="20"/>
                <w:highlight w:val="white"/>
              </w:rPr>
              <w:t>Realizacja standardów OMGGS</w:t>
            </w:r>
          </w:p>
          <w:tbl>
            <w:tblPr>
              <w:tblStyle w:val="ad"/>
              <w:tblW w:w="8222" w:type="dxa"/>
              <w:tblInd w:w="45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6"/>
              <w:gridCol w:w="3685"/>
              <w:gridCol w:w="4111"/>
            </w:tblGrid>
            <w:tr w:rsidR="00D05592" w14:paraId="4120828E" w14:textId="77777777">
              <w:tc>
                <w:tcPr>
                  <w:tcW w:w="426" w:type="dxa"/>
                  <w:vAlign w:val="center"/>
                </w:tcPr>
                <w:p w14:paraId="01B76720" w14:textId="77777777" w:rsidR="00D05592" w:rsidRDefault="002869FA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3685" w:type="dxa"/>
                </w:tcPr>
                <w:p w14:paraId="73FBE72D" w14:textId="77777777" w:rsidR="00D05592" w:rsidRDefault="002869FA">
                  <w:pPr>
                    <w:ind w:left="203"/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Standard</w:t>
                  </w:r>
                </w:p>
              </w:tc>
              <w:tc>
                <w:tcPr>
                  <w:tcW w:w="4111" w:type="dxa"/>
                </w:tcPr>
                <w:p w14:paraId="21E09E2A" w14:textId="77777777" w:rsidR="00D05592" w:rsidRDefault="002869FA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Opis realizacji</w:t>
                  </w:r>
                </w:p>
              </w:tc>
            </w:tr>
            <w:tr w:rsidR="00D05592" w14:paraId="37DD050B" w14:textId="77777777">
              <w:tc>
                <w:tcPr>
                  <w:tcW w:w="426" w:type="dxa"/>
                  <w:vAlign w:val="center"/>
                </w:tcPr>
                <w:p w14:paraId="173D5E80" w14:textId="77777777" w:rsidR="00D05592" w:rsidRDefault="002869FA">
                  <w:pPr>
                    <w:spacing w:after="120"/>
                    <w:jc w:val="center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85" w:type="dxa"/>
                </w:tcPr>
                <w:p w14:paraId="285F10F8" w14:textId="77777777" w:rsidR="00D05592" w:rsidRDefault="002869FA" w:rsidP="002C3269">
                  <w:pPr>
                    <w:spacing w:after="120" w:line="259" w:lineRule="auto"/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 xml:space="preserve">Standard minimum w integracji imigrantów </w:t>
                  </w:r>
                </w:p>
              </w:tc>
              <w:tc>
                <w:tcPr>
                  <w:tcW w:w="4111" w:type="dxa"/>
                </w:tcPr>
                <w:p w14:paraId="621AC3F9" w14:textId="77777777" w:rsidR="00D05592" w:rsidRDefault="00D05592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592" w14:paraId="62320231" w14:textId="77777777">
              <w:tc>
                <w:tcPr>
                  <w:tcW w:w="426" w:type="dxa"/>
                  <w:vAlign w:val="center"/>
                </w:tcPr>
                <w:p w14:paraId="35174BD1" w14:textId="77777777" w:rsidR="00D05592" w:rsidRDefault="002869FA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85" w:type="dxa"/>
                </w:tcPr>
                <w:p w14:paraId="59C45C14" w14:textId="77777777" w:rsidR="00D05592" w:rsidRDefault="002869FA" w:rsidP="002C3269">
                  <w:pP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 xml:space="preserve">Standardu minimum na rzecz </w:t>
                  </w:r>
                  <w:proofErr w:type="spellStart"/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>OzN</w:t>
                  </w:r>
                  <w:proofErr w:type="spellEnd"/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 xml:space="preserve"> i otoczenia</w:t>
                  </w:r>
                </w:p>
              </w:tc>
              <w:tc>
                <w:tcPr>
                  <w:tcW w:w="4111" w:type="dxa"/>
                </w:tcPr>
                <w:p w14:paraId="5D0D4C39" w14:textId="77777777" w:rsidR="00D05592" w:rsidRDefault="00D05592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592" w14:paraId="72B19742" w14:textId="77777777">
              <w:tc>
                <w:tcPr>
                  <w:tcW w:w="426" w:type="dxa"/>
                  <w:vAlign w:val="center"/>
                </w:tcPr>
                <w:p w14:paraId="338B09B0" w14:textId="77777777" w:rsidR="00D05592" w:rsidRDefault="002869FA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85" w:type="dxa"/>
                </w:tcPr>
                <w:p w14:paraId="77FF7063" w14:textId="77777777" w:rsidR="00D05592" w:rsidRDefault="002869FA" w:rsidP="002C3269">
                  <w:pP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>Wspólne standardy wizualne i funkcjonalne w zakresie zagospodarowania przestrzeni publicznej budowanych i modernizowanych węzłów integracyjnych</w:t>
                  </w:r>
                </w:p>
              </w:tc>
              <w:tc>
                <w:tcPr>
                  <w:tcW w:w="4111" w:type="dxa"/>
                </w:tcPr>
                <w:p w14:paraId="1D8782CC" w14:textId="77777777" w:rsidR="00D05592" w:rsidRDefault="00D05592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592" w14:paraId="06697E8C" w14:textId="77777777">
              <w:tc>
                <w:tcPr>
                  <w:tcW w:w="426" w:type="dxa"/>
                  <w:vAlign w:val="center"/>
                </w:tcPr>
                <w:p w14:paraId="2204C64D" w14:textId="77777777" w:rsidR="00D05592" w:rsidRDefault="002869FA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685" w:type="dxa"/>
                </w:tcPr>
                <w:p w14:paraId="2C382D40" w14:textId="77777777" w:rsidR="00D05592" w:rsidRDefault="002869FA" w:rsidP="002C3269">
                  <w:pP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>Wytyczne i rekomendacje w zakresie standardów budowy infrastruktury rowerowej dla samorządów i zarządców dróg</w:t>
                  </w:r>
                </w:p>
              </w:tc>
              <w:tc>
                <w:tcPr>
                  <w:tcW w:w="4111" w:type="dxa"/>
                </w:tcPr>
                <w:p w14:paraId="022CA959" w14:textId="77777777" w:rsidR="00D05592" w:rsidRDefault="00D05592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82871B8" w14:textId="77777777" w:rsidR="00D05592" w:rsidRDefault="00D05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</w:p>
          <w:p w14:paraId="629F546F" w14:textId="77777777" w:rsidR="00D05592" w:rsidRDefault="0028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3) Opis sposobu spełnienia metropolitalnych kryteriów </w:t>
            </w:r>
          </w:p>
          <w:p w14:paraId="1577048D" w14:textId="77777777" w:rsidR="00D05592" w:rsidRDefault="002869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ato" w:eastAsia="Lato" w:hAnsi="Lato" w:cs="Lato"/>
                <w:i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W jakim stopniu projekt węzłowy wpływa na ograniczenie ruchu samochodowego w rdzeniu</w:t>
            </w:r>
            <w:r>
              <w:rPr>
                <w:rFonts w:ascii="Lato" w:eastAsia="Lato" w:hAnsi="Lato" w:cs="Lato"/>
                <w:color w:val="000000"/>
                <w:sz w:val="20"/>
                <w:szCs w:val="20"/>
              </w:rPr>
              <w:t xml:space="preserve"> Metropolii</w:t>
            </w:r>
          </w:p>
          <w:p w14:paraId="11F64554" w14:textId="77777777" w:rsidR="00D05592" w:rsidRDefault="0028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Lato" w:eastAsia="Lato" w:hAnsi="Lato" w:cs="Lato"/>
                <w:color w:val="222222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FCE7285" w14:textId="77777777" w:rsidR="00D05592" w:rsidRDefault="002869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color w:val="000000"/>
                <w:sz w:val="20"/>
                <w:szCs w:val="20"/>
              </w:rPr>
              <w:t>W jakim stopniu projekt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 uwzględnia integrację podsystemów transportu zbiorowego i transportu indywidualnego</w:t>
            </w:r>
            <w:r>
              <w:rPr>
                <w:rFonts w:ascii="Lato" w:eastAsia="Lato" w:hAnsi="Lato" w:cs="Lato"/>
                <w:color w:val="000000"/>
                <w:sz w:val="20"/>
                <w:szCs w:val="20"/>
              </w:rPr>
              <w:t xml:space="preserve"> (w tym urządzeń transportu osobistego tzw. UTO)</w:t>
            </w:r>
          </w:p>
          <w:p w14:paraId="1E0C2B57" w14:textId="77777777" w:rsidR="00D05592" w:rsidRDefault="0028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53E765F9" w14:textId="77777777" w:rsidR="00D05592" w:rsidRDefault="00D05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</w:pPr>
          </w:p>
          <w:p w14:paraId="6F3FD23A" w14:textId="77777777" w:rsidR="00D05592" w:rsidRDefault="002869FA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 xml:space="preserve">W jakim stopniu projekt wpływa na zwiększenie 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>spójności układu metropolitalnych tras rowerowych lub sieci z priorytetem dla autobusów …………………………………………………………… ………………………………………………………………………………….</w:t>
            </w:r>
          </w:p>
          <w:p w14:paraId="7E70F3ED" w14:textId="77777777" w:rsidR="00D05592" w:rsidRDefault="002869FA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W jakim stopniu projekt wpływa na zwiększenie sprawności systemu transportu zbiorowego    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E4ACADA" w14:textId="77777777" w:rsidR="00D05592" w:rsidRDefault="00D05592">
            <w:pPr>
              <w:spacing w:line="259" w:lineRule="auto"/>
              <w:ind w:left="720"/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  <w:p w14:paraId="2654DB7F" w14:textId="77777777" w:rsidR="00D05592" w:rsidRDefault="002869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color w:val="000000"/>
                <w:sz w:val="20"/>
                <w:szCs w:val="20"/>
              </w:rPr>
              <w:t xml:space="preserve">W jakim stopniu projekt 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bazuje na dostępie do istniejącej</w:t>
            </w:r>
            <w:r>
              <w:rPr>
                <w:rFonts w:ascii="Lato" w:eastAsia="Lato" w:hAnsi="Lato" w:cs="Lato"/>
                <w:b/>
                <w:strike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infrastruktury</w:t>
            </w:r>
            <w:r>
              <w:rPr>
                <w:rFonts w:ascii="Lato" w:eastAsia="Lato" w:hAnsi="Lato" w:cs="Lato"/>
                <w:b/>
                <w:strike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i jej zasięgu</w:t>
            </w:r>
          </w:p>
          <w:p w14:paraId="207569DC" w14:textId="77777777" w:rsidR="00D05592" w:rsidRDefault="0028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Lato" w:eastAsia="Lato" w:hAnsi="Lato" w:cs="Lato"/>
                <w:color w:val="222222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536AE4C7" w14:textId="77777777" w:rsidR="00D05592" w:rsidRDefault="002869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ato" w:eastAsia="Lato" w:hAnsi="Lato" w:cs="Lato"/>
                <w:i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[kryterium obligatoryjne]</w:t>
            </w:r>
            <w:r>
              <w:rPr>
                <w:rFonts w:ascii="Lato" w:eastAsia="Lato" w:hAnsi="Lato" w:cs="Lato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ato" w:eastAsia="Lato" w:hAnsi="Lato" w:cs="Lato"/>
                <w:color w:val="000000"/>
                <w:sz w:val="20"/>
                <w:szCs w:val="20"/>
              </w:rPr>
              <w:t xml:space="preserve">W jakim stopniu projekt jest spójny ze wskaźnikami strategicznymi Planu Zrównoważonej Mobilności Miejskiej OMGGS 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 </w:t>
            </w:r>
          </w:p>
          <w:p w14:paraId="5B777C59" w14:textId="77777777" w:rsidR="002C3269" w:rsidRDefault="002869FA" w:rsidP="002C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577FD38" w14:textId="0C2C8854" w:rsidR="00D05592" w:rsidRPr="002C3269" w:rsidRDefault="002869FA" w:rsidP="002C3269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4"/>
              <w:jc w:val="both"/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</w:pPr>
            <w:r w:rsidRPr="002C3269">
              <w:rPr>
                <w:rFonts w:ascii="Lato" w:eastAsia="Lato" w:hAnsi="Lato" w:cs="Lato"/>
                <w:color w:val="222222"/>
                <w:sz w:val="20"/>
                <w:szCs w:val="20"/>
              </w:rPr>
              <w:lastRenderedPageBreak/>
              <w:t>Partnerstwo</w:t>
            </w:r>
            <w:r w:rsidRPr="002C3269">
              <w:rPr>
                <w:rFonts w:ascii="Lato" w:eastAsia="Lato" w:hAnsi="Lato" w:cs="Lato"/>
                <w:sz w:val="20"/>
                <w:szCs w:val="20"/>
              </w:rPr>
              <w:t xml:space="preserve">. Czy </w:t>
            </w:r>
            <w:r w:rsidRPr="002C3269">
              <w:rPr>
                <w:rFonts w:ascii="Lato" w:eastAsia="Lato" w:hAnsi="Lato" w:cs="Lato"/>
              </w:rPr>
              <w:t xml:space="preserve">projekt </w:t>
            </w:r>
            <w:r w:rsidRPr="002C3269">
              <w:rPr>
                <w:rFonts w:ascii="Lato" w:eastAsia="Lato" w:hAnsi="Lato" w:cs="Lato"/>
                <w:sz w:val="20"/>
                <w:szCs w:val="20"/>
              </w:rPr>
              <w:t>zapewnia udział partnerów i międzysektorowego zarządzania</w:t>
            </w:r>
            <w:r>
              <w:t xml:space="preserve"> </w:t>
            </w:r>
            <w:r w:rsidRPr="002C3269">
              <w:rPr>
                <w:i/>
                <w:color w:val="0070C0"/>
              </w:rPr>
              <w:t>(</w:t>
            </w:r>
            <w:r w:rsidRPr="002C3269"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Weryfikacji podlega czy projekt bezpośrednio angażuje partnerów)</w:t>
            </w:r>
          </w:p>
          <w:p w14:paraId="773A34BE" w14:textId="77777777" w:rsidR="00D05592" w:rsidRDefault="0028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F065057" w14:textId="77777777" w:rsidR="00D05592" w:rsidRDefault="00D05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color w:val="222222"/>
                <w:sz w:val="20"/>
                <w:szCs w:val="20"/>
              </w:rPr>
            </w:pPr>
          </w:p>
        </w:tc>
      </w:tr>
      <w:tr w:rsidR="00D05592" w14:paraId="37846C3F" w14:textId="77777777">
        <w:trPr>
          <w:trHeight w:val="1440"/>
        </w:trPr>
        <w:tc>
          <w:tcPr>
            <w:tcW w:w="90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14C16" w14:textId="77777777" w:rsidR="00D05592" w:rsidRDefault="0028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lastRenderedPageBreak/>
              <w:t xml:space="preserve">11. Poziom gotowości realizacyjnej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 xml:space="preserve">(należy wskazać konkretne działania / dokumenty potwierdzające gotowość) 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14:paraId="5FF0E4BF" w14:textId="77777777" w:rsidR="00D05592" w:rsidRDefault="0028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………………………………………………………………………………………………………………………………………………….</w:t>
            </w:r>
            <w:r>
              <w:rPr>
                <w:rFonts w:ascii="Lato" w:eastAsia="Lato" w:hAnsi="Lato" w:cs="Lato"/>
                <w:i/>
                <w:sz w:val="20"/>
                <w:szCs w:val="20"/>
              </w:rPr>
              <w:t xml:space="preserve"> </w:t>
            </w:r>
          </w:p>
        </w:tc>
      </w:tr>
      <w:tr w:rsidR="00D05592" w14:paraId="2FDE4026" w14:textId="77777777">
        <w:trPr>
          <w:trHeight w:val="1440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98633" w14:textId="77777777" w:rsidR="00D05592" w:rsidRDefault="0028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12. Planowane działania komplementarne z innych źródeł</w:t>
            </w:r>
          </w:p>
        </w:tc>
      </w:tr>
      <w:tr w:rsidR="00D05592" w14:paraId="5DCCF02D" w14:textId="77777777">
        <w:trPr>
          <w:trHeight w:val="1440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FC1C0" w14:textId="77777777" w:rsidR="00D05592" w:rsidRDefault="0028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13. Wskaźniki</w:t>
            </w:r>
          </w:p>
          <w:p w14:paraId="1AC8DBB0" w14:textId="77777777" w:rsidR="00D05592" w:rsidRDefault="002869FA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1) Wskaźniki produktu:</w:t>
            </w:r>
          </w:p>
          <w:tbl>
            <w:tblPr>
              <w:tblStyle w:val="ae"/>
              <w:tblW w:w="867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77"/>
              <w:gridCol w:w="5504"/>
              <w:gridCol w:w="1417"/>
              <w:gridCol w:w="1276"/>
            </w:tblGrid>
            <w:tr w:rsidR="00D05592" w14:paraId="045E7595" w14:textId="77777777">
              <w:tc>
                <w:tcPr>
                  <w:tcW w:w="477" w:type="dxa"/>
                </w:tcPr>
                <w:p w14:paraId="26A0A902" w14:textId="77777777" w:rsidR="00D05592" w:rsidRDefault="002869FA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5504" w:type="dxa"/>
                </w:tcPr>
                <w:p w14:paraId="7C8082CC" w14:textId="77777777" w:rsidR="00D05592" w:rsidRDefault="002869FA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Nazwa wskaźnika</w:t>
                  </w:r>
                </w:p>
              </w:tc>
              <w:tc>
                <w:tcPr>
                  <w:tcW w:w="1417" w:type="dxa"/>
                </w:tcPr>
                <w:p w14:paraId="6926BA7A" w14:textId="77777777" w:rsidR="00D05592" w:rsidRDefault="002869FA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j.m</w:t>
                  </w:r>
                  <w:proofErr w:type="spellEnd"/>
                </w:p>
              </w:tc>
              <w:tc>
                <w:tcPr>
                  <w:tcW w:w="1276" w:type="dxa"/>
                </w:tcPr>
                <w:p w14:paraId="0DCCC998" w14:textId="77777777" w:rsidR="00D05592" w:rsidRDefault="002869FA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Wartość</w:t>
                  </w:r>
                </w:p>
              </w:tc>
            </w:tr>
            <w:tr w:rsidR="00D05592" w14:paraId="1DAD9C6D" w14:textId="77777777">
              <w:tc>
                <w:tcPr>
                  <w:tcW w:w="477" w:type="dxa"/>
                </w:tcPr>
                <w:p w14:paraId="36D192CC" w14:textId="77777777" w:rsidR="00D05592" w:rsidRDefault="002869FA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04" w:type="dxa"/>
                </w:tcPr>
                <w:p w14:paraId="20F96265" w14:textId="77777777" w:rsidR="00D05592" w:rsidRDefault="002869FA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Długość przebudowanych lub zmodernizowanych linii autobusowych i trolejbusowych</w:t>
                  </w:r>
                </w:p>
              </w:tc>
              <w:tc>
                <w:tcPr>
                  <w:tcW w:w="1417" w:type="dxa"/>
                </w:tcPr>
                <w:p w14:paraId="1A407EB5" w14:textId="77777777" w:rsidR="00D05592" w:rsidRDefault="002869FA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km</w:t>
                  </w:r>
                </w:p>
              </w:tc>
              <w:tc>
                <w:tcPr>
                  <w:tcW w:w="1276" w:type="dxa"/>
                </w:tcPr>
                <w:p w14:paraId="37499A34" w14:textId="77777777" w:rsidR="00D05592" w:rsidRDefault="00D05592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D05592" w14:paraId="3E37B105" w14:textId="77777777">
              <w:tc>
                <w:tcPr>
                  <w:tcW w:w="477" w:type="dxa"/>
                </w:tcPr>
                <w:p w14:paraId="2856CBC7" w14:textId="77777777" w:rsidR="00D05592" w:rsidRDefault="002869FA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504" w:type="dxa"/>
                </w:tcPr>
                <w:p w14:paraId="24D46464" w14:textId="77777777" w:rsidR="00D05592" w:rsidRDefault="002869FA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Pojemność ekologicznego taboru do zbiorowego transportu publicznego</w:t>
                  </w:r>
                </w:p>
              </w:tc>
              <w:tc>
                <w:tcPr>
                  <w:tcW w:w="1417" w:type="dxa"/>
                </w:tcPr>
                <w:p w14:paraId="031C14AB" w14:textId="77777777" w:rsidR="00D05592" w:rsidRDefault="002869FA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osoby</w:t>
                  </w:r>
                </w:p>
              </w:tc>
              <w:tc>
                <w:tcPr>
                  <w:tcW w:w="1276" w:type="dxa"/>
                </w:tcPr>
                <w:p w14:paraId="67518A68" w14:textId="77777777" w:rsidR="00D05592" w:rsidRDefault="00D05592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D05592" w14:paraId="7F5B9B0B" w14:textId="77777777">
              <w:tc>
                <w:tcPr>
                  <w:tcW w:w="477" w:type="dxa"/>
                </w:tcPr>
                <w:p w14:paraId="798ED33F" w14:textId="77777777" w:rsidR="00D05592" w:rsidRDefault="002869FA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504" w:type="dxa"/>
                </w:tcPr>
                <w:p w14:paraId="774B0E32" w14:textId="77777777" w:rsidR="00D05592" w:rsidRDefault="002869FA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Liczba zakupionych jednostek taboru pasażerskiego w publicznym transporcie zbiorowym komunikacji miejskiej i metropolitalnej</w:t>
                  </w:r>
                </w:p>
              </w:tc>
              <w:tc>
                <w:tcPr>
                  <w:tcW w:w="1417" w:type="dxa"/>
                </w:tcPr>
                <w:p w14:paraId="156C8D2D" w14:textId="77777777" w:rsidR="00D05592" w:rsidRDefault="002869FA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sztuki</w:t>
                  </w:r>
                </w:p>
              </w:tc>
              <w:tc>
                <w:tcPr>
                  <w:tcW w:w="1276" w:type="dxa"/>
                </w:tcPr>
                <w:p w14:paraId="0070B851" w14:textId="77777777" w:rsidR="00D05592" w:rsidRDefault="00D05592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D05592" w14:paraId="1D503BFA" w14:textId="77777777">
              <w:tc>
                <w:tcPr>
                  <w:tcW w:w="477" w:type="dxa"/>
                </w:tcPr>
                <w:p w14:paraId="7857E7DC" w14:textId="77777777" w:rsidR="00D05592" w:rsidRDefault="002869FA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504" w:type="dxa"/>
                </w:tcPr>
                <w:p w14:paraId="5F66D9D5" w14:textId="77777777" w:rsidR="00D05592" w:rsidRDefault="002869FA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Wspierana infrastruktura rowerowa</w:t>
                  </w:r>
                </w:p>
              </w:tc>
              <w:tc>
                <w:tcPr>
                  <w:tcW w:w="1417" w:type="dxa"/>
                </w:tcPr>
                <w:p w14:paraId="07BFA469" w14:textId="77777777" w:rsidR="00D05592" w:rsidRDefault="002869FA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km</w:t>
                  </w:r>
                </w:p>
              </w:tc>
              <w:tc>
                <w:tcPr>
                  <w:tcW w:w="1276" w:type="dxa"/>
                </w:tcPr>
                <w:p w14:paraId="5E13166D" w14:textId="77777777" w:rsidR="00D05592" w:rsidRDefault="00D05592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D05592" w14:paraId="1192F98B" w14:textId="77777777">
              <w:tc>
                <w:tcPr>
                  <w:tcW w:w="477" w:type="dxa"/>
                </w:tcPr>
                <w:p w14:paraId="2A199A46" w14:textId="77777777" w:rsidR="00D05592" w:rsidRDefault="002869FA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504" w:type="dxa"/>
                </w:tcPr>
                <w:p w14:paraId="3340289A" w14:textId="77777777" w:rsidR="00D05592" w:rsidRDefault="002869FA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Liczba wspartych zintegrowanych węzłów przesiadkowych</w:t>
                  </w:r>
                </w:p>
              </w:tc>
              <w:tc>
                <w:tcPr>
                  <w:tcW w:w="1417" w:type="dxa"/>
                </w:tcPr>
                <w:p w14:paraId="3F626620" w14:textId="77777777" w:rsidR="00D05592" w:rsidRDefault="002869FA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sztuki</w:t>
                  </w:r>
                </w:p>
              </w:tc>
              <w:tc>
                <w:tcPr>
                  <w:tcW w:w="1276" w:type="dxa"/>
                </w:tcPr>
                <w:p w14:paraId="3CF4ACB9" w14:textId="77777777" w:rsidR="00D05592" w:rsidRDefault="00D05592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D05592" w14:paraId="3D10B0F7" w14:textId="77777777">
              <w:tc>
                <w:tcPr>
                  <w:tcW w:w="477" w:type="dxa"/>
                </w:tcPr>
                <w:p w14:paraId="4E7C1626" w14:textId="77777777" w:rsidR="00D05592" w:rsidRDefault="002869FA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504" w:type="dxa"/>
                </w:tcPr>
                <w:p w14:paraId="096A82AE" w14:textId="77777777" w:rsidR="00D05592" w:rsidRDefault="002869FA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Ludność objęta projektami w ramach strategii zintegrowanego rozwoju terytorialnego</w:t>
                  </w:r>
                </w:p>
              </w:tc>
              <w:tc>
                <w:tcPr>
                  <w:tcW w:w="1417" w:type="dxa"/>
                </w:tcPr>
                <w:p w14:paraId="5623FCA4" w14:textId="77777777" w:rsidR="00D05592" w:rsidRDefault="002869FA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osoby</w:t>
                  </w:r>
                </w:p>
              </w:tc>
              <w:tc>
                <w:tcPr>
                  <w:tcW w:w="1276" w:type="dxa"/>
                </w:tcPr>
                <w:p w14:paraId="3D9FF898" w14:textId="77777777" w:rsidR="00D05592" w:rsidRDefault="00D05592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D05592" w14:paraId="39CC1212" w14:textId="77777777">
              <w:tc>
                <w:tcPr>
                  <w:tcW w:w="477" w:type="dxa"/>
                </w:tcPr>
                <w:p w14:paraId="4461D417" w14:textId="77777777" w:rsidR="00D05592" w:rsidRDefault="002869FA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504" w:type="dxa"/>
                </w:tcPr>
                <w:p w14:paraId="78124075" w14:textId="77777777" w:rsidR="00D05592" w:rsidRDefault="002869FA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Wspierane strategie zintegrowanego rozwoju terytorialnego</w:t>
                  </w:r>
                </w:p>
              </w:tc>
              <w:tc>
                <w:tcPr>
                  <w:tcW w:w="1417" w:type="dxa"/>
                </w:tcPr>
                <w:p w14:paraId="6F3FBAFE" w14:textId="77777777" w:rsidR="00D05592" w:rsidRDefault="002869FA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sztuki</w:t>
                  </w:r>
                </w:p>
              </w:tc>
              <w:tc>
                <w:tcPr>
                  <w:tcW w:w="1276" w:type="dxa"/>
                </w:tcPr>
                <w:p w14:paraId="7AF59117" w14:textId="77777777" w:rsidR="00D05592" w:rsidRDefault="002869FA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64DE19F9" w14:textId="77777777" w:rsidR="00D05592" w:rsidRDefault="00D05592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379752B4" w14:textId="77777777" w:rsidR="00D05592" w:rsidRDefault="002869FA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2) Wskaźniki rezultatu:</w:t>
            </w:r>
          </w:p>
          <w:tbl>
            <w:tblPr>
              <w:tblStyle w:val="af"/>
              <w:tblW w:w="867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64"/>
              <w:gridCol w:w="5517"/>
              <w:gridCol w:w="1417"/>
              <w:gridCol w:w="1276"/>
            </w:tblGrid>
            <w:tr w:rsidR="00D05592" w14:paraId="77FDEF00" w14:textId="77777777">
              <w:tc>
                <w:tcPr>
                  <w:tcW w:w="464" w:type="dxa"/>
                </w:tcPr>
                <w:p w14:paraId="434C96C9" w14:textId="77777777" w:rsidR="00D05592" w:rsidRDefault="002869FA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5517" w:type="dxa"/>
                </w:tcPr>
                <w:p w14:paraId="6C417D3A" w14:textId="77777777" w:rsidR="00D05592" w:rsidRDefault="002869FA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Nazwa wskaźnika</w:t>
                  </w:r>
                </w:p>
              </w:tc>
              <w:tc>
                <w:tcPr>
                  <w:tcW w:w="1417" w:type="dxa"/>
                </w:tcPr>
                <w:p w14:paraId="276DFC9A" w14:textId="77777777" w:rsidR="00D05592" w:rsidRDefault="002869FA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j.m</w:t>
                  </w:r>
                  <w:proofErr w:type="spellEnd"/>
                </w:p>
              </w:tc>
              <w:tc>
                <w:tcPr>
                  <w:tcW w:w="1276" w:type="dxa"/>
                </w:tcPr>
                <w:p w14:paraId="41807464" w14:textId="77777777" w:rsidR="00D05592" w:rsidRDefault="002869FA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Wartość</w:t>
                  </w:r>
                </w:p>
              </w:tc>
            </w:tr>
            <w:tr w:rsidR="00D05592" w14:paraId="4B3581F5" w14:textId="77777777">
              <w:tc>
                <w:tcPr>
                  <w:tcW w:w="464" w:type="dxa"/>
                </w:tcPr>
                <w:p w14:paraId="63C6C890" w14:textId="77777777" w:rsidR="00D05592" w:rsidRDefault="002869FA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17" w:type="dxa"/>
                </w:tcPr>
                <w:p w14:paraId="5C091600" w14:textId="77777777" w:rsidR="00D05592" w:rsidRDefault="002869FA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Szacowana emisja gazów cieplarnianych</w:t>
                  </w:r>
                </w:p>
              </w:tc>
              <w:tc>
                <w:tcPr>
                  <w:tcW w:w="1417" w:type="dxa"/>
                </w:tcPr>
                <w:p w14:paraId="639DE819" w14:textId="77777777" w:rsidR="00D05592" w:rsidRDefault="002869FA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tony równoważni ka CO2/rok</w:t>
                  </w:r>
                </w:p>
              </w:tc>
              <w:tc>
                <w:tcPr>
                  <w:tcW w:w="1276" w:type="dxa"/>
                </w:tcPr>
                <w:p w14:paraId="3BDDE8B7" w14:textId="77777777" w:rsidR="00D05592" w:rsidRDefault="00D05592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D05592" w14:paraId="3647CF5B" w14:textId="77777777">
              <w:tc>
                <w:tcPr>
                  <w:tcW w:w="464" w:type="dxa"/>
                </w:tcPr>
                <w:p w14:paraId="5EC766CC" w14:textId="77777777" w:rsidR="00D05592" w:rsidRDefault="002869FA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517" w:type="dxa"/>
                </w:tcPr>
                <w:p w14:paraId="22BF954D" w14:textId="77777777" w:rsidR="00D05592" w:rsidRDefault="002869FA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Roczna liczba użytkowników nowego lub zmodernizowanego transportu publicznego</w:t>
                  </w:r>
                </w:p>
              </w:tc>
              <w:tc>
                <w:tcPr>
                  <w:tcW w:w="1417" w:type="dxa"/>
                </w:tcPr>
                <w:p w14:paraId="2ACF61BF" w14:textId="77777777" w:rsidR="00D05592" w:rsidRDefault="002869FA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użytkownicy /rok</w:t>
                  </w:r>
                </w:p>
              </w:tc>
              <w:tc>
                <w:tcPr>
                  <w:tcW w:w="1276" w:type="dxa"/>
                </w:tcPr>
                <w:p w14:paraId="70E5ADC2" w14:textId="77777777" w:rsidR="00D05592" w:rsidRDefault="00D05592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D05592" w14:paraId="6CEDD9B1" w14:textId="77777777">
              <w:tc>
                <w:tcPr>
                  <w:tcW w:w="464" w:type="dxa"/>
                </w:tcPr>
                <w:p w14:paraId="7BEAB4D7" w14:textId="77777777" w:rsidR="00D05592" w:rsidRDefault="002869FA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517" w:type="dxa"/>
                </w:tcPr>
                <w:p w14:paraId="762893B0" w14:textId="77777777" w:rsidR="00D05592" w:rsidRDefault="002869FA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Roczna liczba użytkowników infrastruktury rowerowej</w:t>
                  </w:r>
                </w:p>
              </w:tc>
              <w:tc>
                <w:tcPr>
                  <w:tcW w:w="1417" w:type="dxa"/>
                </w:tcPr>
                <w:p w14:paraId="0DB6C33F" w14:textId="77777777" w:rsidR="00D05592" w:rsidRDefault="002869FA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użytkownicy /rok</w:t>
                  </w:r>
                </w:p>
              </w:tc>
              <w:tc>
                <w:tcPr>
                  <w:tcW w:w="1276" w:type="dxa"/>
                </w:tcPr>
                <w:p w14:paraId="376D088D" w14:textId="77777777" w:rsidR="00D05592" w:rsidRDefault="00D05592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7BC55EA6" w14:textId="77777777" w:rsidR="00D05592" w:rsidRDefault="00D05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</w:tc>
      </w:tr>
      <w:tr w:rsidR="00D05592" w14:paraId="0E49CA3C" w14:textId="77777777">
        <w:trPr>
          <w:trHeight w:val="1440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6E184" w14:textId="77777777" w:rsidR="00D05592" w:rsidRDefault="002869FA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lastRenderedPageBreak/>
              <w:t>14. Kategoria projektu - dotyczy tylko projektów JST</w:t>
            </w:r>
          </w:p>
          <w:p w14:paraId="60A63F65" w14:textId="77777777" w:rsidR="00D05592" w:rsidRDefault="002869FA">
            <w:pPr>
              <w:jc w:val="both"/>
              <w:rPr>
                <w:rFonts w:ascii="Lato" w:eastAsia="Lato" w:hAnsi="Lato" w:cs="Lato"/>
                <w:i/>
                <w:color w:val="1155CC"/>
                <w:sz w:val="20"/>
                <w:szCs w:val="20"/>
              </w:rPr>
            </w:pPr>
            <w:r>
              <w:rPr>
                <w:rFonts w:ascii="Lato" w:eastAsia="Lato" w:hAnsi="Lato" w:cs="Lato"/>
                <w:i/>
                <w:color w:val="1155CC"/>
                <w:sz w:val="20"/>
                <w:szCs w:val="20"/>
              </w:rPr>
              <w:t xml:space="preserve">(Informacja </w:t>
            </w:r>
            <w:proofErr w:type="spellStart"/>
            <w:r>
              <w:rPr>
                <w:rFonts w:ascii="Lato" w:eastAsia="Lato" w:hAnsi="Lato" w:cs="Lato"/>
                <w:i/>
                <w:color w:val="1155CC"/>
                <w:sz w:val="20"/>
                <w:szCs w:val="20"/>
              </w:rPr>
              <w:t>nt</w:t>
            </w:r>
            <w:proofErr w:type="spellEnd"/>
            <w:r>
              <w:rPr>
                <w:rFonts w:ascii="Lato" w:eastAsia="Lato" w:hAnsi="Lato" w:cs="Lato"/>
                <w:i/>
                <w:color w:val="1155CC"/>
                <w:sz w:val="20"/>
                <w:szCs w:val="20"/>
              </w:rPr>
              <w:t xml:space="preserve"> kategorii projektu jest obowiązkowa i stanowi wymóg formalny)</w:t>
            </w:r>
          </w:p>
          <w:p w14:paraId="64DAF99B" w14:textId="77777777" w:rsidR="00D05592" w:rsidRDefault="00D05592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  <w:tbl>
            <w:tblPr>
              <w:tblStyle w:val="af0"/>
              <w:tblW w:w="8625" w:type="dxa"/>
              <w:tblInd w:w="16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860"/>
              <w:gridCol w:w="765"/>
            </w:tblGrid>
            <w:tr w:rsidR="00D05592" w:rsidRPr="00125359" w14:paraId="65EADFD1" w14:textId="77777777">
              <w:tc>
                <w:tcPr>
                  <w:tcW w:w="78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A68913" w14:textId="6C37D621" w:rsidR="00D05592" w:rsidRPr="00125359" w:rsidRDefault="002869FA">
                  <w:pPr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 w:rsidRPr="00125359"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 xml:space="preserve">projekt priorytetowy </w:t>
                  </w:r>
                  <w:r w:rsidRPr="00125359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- </w:t>
                  </w:r>
                  <w:r w:rsidR="00125359" w:rsidRPr="00125359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dotyczy projektów, </w:t>
                  </w:r>
                  <w:r w:rsidR="00125359" w:rsidRPr="00125359">
                    <w:rPr>
                      <w:rFonts w:ascii="Lato" w:eastAsia="Times New Roman" w:hAnsi="Lato" w:cs="Times New Roman"/>
                      <w:color w:val="000000"/>
                      <w:sz w:val="20"/>
                      <w:szCs w:val="20"/>
                    </w:rPr>
                    <w:t>które są niezbędne do realizacji z punktu widzenia danej gminy/ powiatu, ze względu na ich strategiczne znaczenie dla rozwoju metropolii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E5689A" w14:textId="77777777" w:rsidR="00D05592" w:rsidRPr="00125359" w:rsidRDefault="00D05592">
                  <w:pPr>
                    <w:widowControl w:val="0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</w:tc>
            </w:tr>
            <w:tr w:rsidR="00D05592" w:rsidRPr="00125359" w14:paraId="2CAE926E" w14:textId="77777777">
              <w:tc>
                <w:tcPr>
                  <w:tcW w:w="78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E994923" w14:textId="77777777" w:rsidR="00D05592" w:rsidRPr="00125359" w:rsidRDefault="002869FA">
                  <w:pPr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 w:rsidRPr="00125359"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projekt „drugiego w</w:t>
                  </w:r>
                  <w:bookmarkStart w:id="1" w:name="_GoBack"/>
                  <w:bookmarkEnd w:id="1"/>
                  <w:r w:rsidRPr="00125359"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 xml:space="preserve">yboru” </w:t>
                  </w:r>
                  <w:r w:rsidRPr="00125359">
                    <w:rPr>
                      <w:rFonts w:ascii="Lato" w:eastAsia="Lato" w:hAnsi="Lato" w:cs="Lato"/>
                      <w:sz w:val="20"/>
                      <w:szCs w:val="20"/>
                    </w:rPr>
                    <w:t>- dotyczy projektów, które są mniej ważne niż priorytetowe, ale wciąż kluczowe dla gminy/ powiatu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97B95A" w14:textId="77777777" w:rsidR="00D05592" w:rsidRPr="00125359" w:rsidRDefault="00D05592">
                  <w:pPr>
                    <w:widowControl w:val="0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</w:tc>
            </w:tr>
            <w:tr w:rsidR="00D05592" w:rsidRPr="00125359" w14:paraId="2FF0CFEF" w14:textId="77777777">
              <w:tc>
                <w:tcPr>
                  <w:tcW w:w="78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344C8B" w14:textId="77777777" w:rsidR="00D05592" w:rsidRPr="00125359" w:rsidRDefault="002869FA">
                  <w:pPr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 w:rsidRPr="00125359"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 xml:space="preserve">projekt „trzeciego wyboru” </w:t>
                  </w:r>
                  <w:r w:rsidRPr="00125359">
                    <w:rPr>
                      <w:rFonts w:ascii="Lato" w:eastAsia="Lato" w:hAnsi="Lato" w:cs="Lato"/>
                      <w:sz w:val="20"/>
                      <w:szCs w:val="20"/>
                    </w:rPr>
                    <w:t>- dotyczy projektów, które gmina/ powiat identyfikuje jako ważne i wymagające realizacji, jednak nie są pilne do podjęcia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694E62" w14:textId="77777777" w:rsidR="00D05592" w:rsidRPr="00125359" w:rsidRDefault="00D05592">
                  <w:pPr>
                    <w:widowControl w:val="0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465BE7E" w14:textId="77777777" w:rsidR="00D05592" w:rsidRDefault="00D05592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</w:tc>
      </w:tr>
    </w:tbl>
    <w:p w14:paraId="3FE006D6" w14:textId="77777777" w:rsidR="00D05592" w:rsidRDefault="00D05592">
      <w:pPr>
        <w:jc w:val="both"/>
        <w:rPr>
          <w:rFonts w:ascii="Lato" w:eastAsia="Lato" w:hAnsi="Lato" w:cs="Lato"/>
          <w:sz w:val="20"/>
          <w:szCs w:val="20"/>
        </w:rPr>
      </w:pPr>
    </w:p>
    <w:p w14:paraId="56687C92" w14:textId="77777777" w:rsidR="00125359" w:rsidRDefault="00125359" w:rsidP="00125359">
      <w:pPr>
        <w:ind w:firstLine="5245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Podpis osoby</w:t>
      </w:r>
      <w:r w:rsidRPr="00353F02">
        <w:rPr>
          <w:rFonts w:ascii="Lato" w:eastAsia="Lato" w:hAnsi="Lato" w:cs="Lato"/>
          <w:sz w:val="20"/>
          <w:szCs w:val="20"/>
        </w:rPr>
        <w:t xml:space="preserve"> </w:t>
      </w:r>
      <w:r>
        <w:rPr>
          <w:rFonts w:ascii="Lato" w:eastAsia="Lato" w:hAnsi="Lato" w:cs="Lato"/>
          <w:sz w:val="20"/>
          <w:szCs w:val="20"/>
        </w:rPr>
        <w:t>upoważnionej</w:t>
      </w:r>
    </w:p>
    <w:p w14:paraId="017FCF33" w14:textId="77777777" w:rsidR="00125359" w:rsidRDefault="00125359" w:rsidP="00125359">
      <w:pPr>
        <w:ind w:firstLine="5245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do reprezentowania podmiotu</w:t>
      </w:r>
    </w:p>
    <w:p w14:paraId="1F3C890F" w14:textId="77777777" w:rsidR="00125359" w:rsidRDefault="00125359" w:rsidP="00125359">
      <w:pPr>
        <w:ind w:firstLine="5245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zgłaszającego projekt</w:t>
      </w:r>
    </w:p>
    <w:p w14:paraId="10730B93" w14:textId="77777777" w:rsidR="00D05592" w:rsidRDefault="00D05592">
      <w:pPr>
        <w:jc w:val="both"/>
        <w:rPr>
          <w:rFonts w:ascii="Lato" w:eastAsia="Lato" w:hAnsi="Lato" w:cs="Lato"/>
          <w:sz w:val="20"/>
          <w:szCs w:val="20"/>
        </w:rPr>
      </w:pPr>
    </w:p>
    <w:sectPr w:rsidR="00D05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11AF7" w14:textId="77777777" w:rsidR="008C602C" w:rsidRDefault="008C602C">
      <w:pPr>
        <w:spacing w:after="0" w:line="240" w:lineRule="auto"/>
      </w:pPr>
      <w:r>
        <w:separator/>
      </w:r>
    </w:p>
  </w:endnote>
  <w:endnote w:type="continuationSeparator" w:id="0">
    <w:p w14:paraId="1D18DF0C" w14:textId="77777777" w:rsidR="008C602C" w:rsidRDefault="008C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CE1D3" w14:textId="77777777" w:rsidR="00452208" w:rsidRDefault="004522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518B4" w14:textId="77777777" w:rsidR="00D05592" w:rsidRDefault="002869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25359">
      <w:rPr>
        <w:noProof/>
        <w:color w:val="000000"/>
      </w:rPr>
      <w:t>1</w:t>
    </w:r>
    <w:r>
      <w:rPr>
        <w:color w:val="000000"/>
      </w:rPr>
      <w:fldChar w:fldCharType="end"/>
    </w:r>
  </w:p>
  <w:p w14:paraId="420187A2" w14:textId="77777777" w:rsidR="00D05592" w:rsidRDefault="00D055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C6B02" w14:textId="77777777" w:rsidR="00452208" w:rsidRDefault="004522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5BFC4" w14:textId="77777777" w:rsidR="008C602C" w:rsidRDefault="008C602C">
      <w:pPr>
        <w:spacing w:after="0" w:line="240" w:lineRule="auto"/>
      </w:pPr>
      <w:r>
        <w:separator/>
      </w:r>
    </w:p>
  </w:footnote>
  <w:footnote w:type="continuationSeparator" w:id="0">
    <w:p w14:paraId="1F8F3C8F" w14:textId="77777777" w:rsidR="008C602C" w:rsidRDefault="008C6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96A8" w14:textId="77777777" w:rsidR="00452208" w:rsidRDefault="004522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DA79F" w14:textId="13B1F755" w:rsidR="00D05592" w:rsidRDefault="00D055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6FEE8" w14:textId="77777777" w:rsidR="00452208" w:rsidRDefault="004522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6558A"/>
    <w:multiLevelType w:val="multilevel"/>
    <w:tmpl w:val="CA6E6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E122C"/>
    <w:multiLevelType w:val="hybridMultilevel"/>
    <w:tmpl w:val="872891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AC1C7B"/>
    <w:multiLevelType w:val="multilevel"/>
    <w:tmpl w:val="06E6019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504CC"/>
    <w:multiLevelType w:val="hybridMultilevel"/>
    <w:tmpl w:val="6EEA6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110C5"/>
    <w:multiLevelType w:val="hybridMultilevel"/>
    <w:tmpl w:val="50B6D6E8"/>
    <w:lvl w:ilvl="0" w:tplc="3758826E">
      <w:start w:val="7"/>
      <w:numFmt w:val="lowerLetter"/>
      <w:lvlText w:val="%1)"/>
      <w:lvlJc w:val="left"/>
      <w:pPr>
        <w:ind w:left="1440" w:hanging="360"/>
      </w:pPr>
      <w:rPr>
        <w:rFonts w:hint="default"/>
        <w:i w:val="0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92"/>
    <w:rsid w:val="000A770C"/>
    <w:rsid w:val="00125359"/>
    <w:rsid w:val="00135987"/>
    <w:rsid w:val="00223BB6"/>
    <w:rsid w:val="002869FA"/>
    <w:rsid w:val="002C3269"/>
    <w:rsid w:val="00452208"/>
    <w:rsid w:val="008C602C"/>
    <w:rsid w:val="008C7DFE"/>
    <w:rsid w:val="00991A1B"/>
    <w:rsid w:val="00BA6D94"/>
    <w:rsid w:val="00BF4C71"/>
    <w:rsid w:val="00D05592"/>
    <w:rsid w:val="00DE27BB"/>
    <w:rsid w:val="00E9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5527"/>
  <w15:docId w15:val="{29668355-114D-491A-979E-69FD788B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AA3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3B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2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4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5D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5D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5D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D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D8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E5ED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80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4C5"/>
  </w:style>
  <w:style w:type="paragraph" w:styleId="Stopka">
    <w:name w:val="footer"/>
    <w:basedOn w:val="Normalny"/>
    <w:link w:val="StopkaZnak"/>
    <w:uiPriority w:val="99"/>
    <w:unhideWhenUsed/>
    <w:rsid w:val="00680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4C5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87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9rDfcn7/vP5VX1kDUjOAzWlEnbQ==">AMUW2mX2yR0BND0PFc3gcDhk5g/6g7qcmtgiWUA1H13FUm6R7vQLnIp6+W76PyrODpBvbDlUEv7LnpoqotihZBwQUPRO8jJ06aLyO8C75+x3R5GhANgw66qsvo/ySO1XvDKdxFSL7WLb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1270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Bogdziewicz</dc:creator>
  <cp:lastModifiedBy>JBW</cp:lastModifiedBy>
  <cp:revision>4</cp:revision>
  <dcterms:created xsi:type="dcterms:W3CDTF">2023-03-31T17:48:00Z</dcterms:created>
  <dcterms:modified xsi:type="dcterms:W3CDTF">2023-03-31T18:10:00Z</dcterms:modified>
</cp:coreProperties>
</file>