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743E3" w14:textId="77777777" w:rsidR="00F83F40" w:rsidRDefault="00F83F40" w:rsidP="00F83F40">
      <w:pPr>
        <w:spacing w:after="0" w:line="264" w:lineRule="auto"/>
        <w:ind w:left="-5" w:right="1254" w:hanging="10"/>
        <w:jc w:val="both"/>
        <w:rPr>
          <w:sz w:val="20"/>
        </w:rPr>
      </w:pPr>
    </w:p>
    <w:p w14:paraId="2134CB73" w14:textId="68EFAEC4" w:rsidR="00041372" w:rsidRDefault="00F83F40" w:rsidP="00C80164">
      <w:pPr>
        <w:spacing w:after="60" w:line="276" w:lineRule="auto"/>
        <w:ind w:left="-5" w:right="1254" w:hanging="10"/>
        <w:jc w:val="both"/>
      </w:pPr>
      <w:r>
        <w:rPr>
          <w:sz w:val="20"/>
        </w:rPr>
        <w:t xml:space="preserve">nr referencyjny postępowania - OMGGS/DK/01/2020 </w:t>
      </w:r>
    </w:p>
    <w:p w14:paraId="016DCD0E" w14:textId="6E29A76D" w:rsidR="00041372" w:rsidRDefault="00B11D69" w:rsidP="00C80164">
      <w:pPr>
        <w:spacing w:after="60" w:line="276" w:lineRule="auto"/>
        <w:ind w:left="5280" w:right="1254" w:hanging="10"/>
        <w:jc w:val="both"/>
      </w:pPr>
      <w:r>
        <w:rPr>
          <w:sz w:val="20"/>
        </w:rPr>
        <w:t xml:space="preserve">                             Gdańsk, dnia </w:t>
      </w:r>
      <w:r w:rsidR="005969E3">
        <w:rPr>
          <w:sz w:val="20"/>
        </w:rPr>
        <w:t>18</w:t>
      </w:r>
      <w:r>
        <w:rPr>
          <w:sz w:val="20"/>
        </w:rPr>
        <w:t xml:space="preserve"> </w:t>
      </w:r>
      <w:r w:rsidR="005969E3">
        <w:rPr>
          <w:sz w:val="20"/>
        </w:rPr>
        <w:t>czerwca</w:t>
      </w:r>
      <w:r>
        <w:rPr>
          <w:sz w:val="20"/>
        </w:rPr>
        <w:t xml:space="preserve"> 2021 r. </w:t>
      </w:r>
    </w:p>
    <w:p w14:paraId="6B7D3CC1" w14:textId="77777777" w:rsidR="00F83F40" w:rsidRDefault="00B11D69" w:rsidP="00C80164">
      <w:pPr>
        <w:spacing w:after="60" w:line="276" w:lineRule="auto"/>
        <w:ind w:left="4482"/>
        <w:rPr>
          <w:b/>
          <w:sz w:val="20"/>
        </w:rPr>
      </w:pPr>
      <w:r>
        <w:rPr>
          <w:b/>
          <w:sz w:val="20"/>
        </w:rPr>
        <w:t xml:space="preserve"> </w:t>
      </w:r>
    </w:p>
    <w:p w14:paraId="048C39C0" w14:textId="4E1089A4" w:rsidR="00041372" w:rsidRDefault="00B11D69" w:rsidP="00C80164">
      <w:pPr>
        <w:spacing w:after="60" w:line="276" w:lineRule="auto"/>
        <w:ind w:left="4482"/>
      </w:pPr>
      <w:r>
        <w:rPr>
          <w:b/>
          <w:sz w:val="20"/>
        </w:rPr>
        <w:t xml:space="preserve">Wykonawcy biorący udział w postępowaniu  </w:t>
      </w:r>
    </w:p>
    <w:p w14:paraId="571B9B4D" w14:textId="43C499CD" w:rsidR="00041372" w:rsidRDefault="00B11D69" w:rsidP="00C80164">
      <w:pPr>
        <w:spacing w:after="60" w:line="276" w:lineRule="auto"/>
        <w:ind w:left="4482"/>
      </w:pPr>
      <w:r>
        <w:rPr>
          <w:b/>
          <w:sz w:val="20"/>
        </w:rPr>
        <w:t xml:space="preserve"> </w:t>
      </w:r>
    </w:p>
    <w:p w14:paraId="430AE198" w14:textId="77B79C64" w:rsidR="00041372" w:rsidRDefault="00B11D69" w:rsidP="00C80164">
      <w:pPr>
        <w:spacing w:after="60" w:line="276" w:lineRule="auto"/>
        <w:ind w:left="836" w:right="1254" w:hanging="851"/>
        <w:jc w:val="both"/>
      </w:pPr>
      <w:r>
        <w:rPr>
          <w:sz w:val="20"/>
        </w:rPr>
        <w:t xml:space="preserve">dotyczy: </w:t>
      </w:r>
      <w:r w:rsidR="00087B45">
        <w:rPr>
          <w:sz w:val="20"/>
        </w:rPr>
        <w:t xml:space="preserve">  </w:t>
      </w:r>
      <w:r>
        <w:rPr>
          <w:sz w:val="20"/>
        </w:rPr>
        <w:t>postępowania o udzielenie zamówienia publicznego prowadzonego w trybie dialogu konkurencyjnego o</w:t>
      </w:r>
      <w:r w:rsidR="00087B45">
        <w:rPr>
          <w:sz w:val="20"/>
        </w:rPr>
        <w:t> </w:t>
      </w:r>
      <w:r>
        <w:rPr>
          <w:sz w:val="20"/>
        </w:rPr>
        <w:t>wartości przekraczającej kwoty określone w przepisach wydanych na podstawie art. 11 ust. 8 ustawy z dnia 29 stycznia 2004 r. – Prawo zamówień publicznych (tekst jednolity: Dz. U. z 2019 r., poz. 1843 ze</w:t>
      </w:r>
      <w:r w:rsidR="00087B45">
        <w:rPr>
          <w:sz w:val="20"/>
        </w:rPr>
        <w:t> </w:t>
      </w:r>
      <w:r>
        <w:rPr>
          <w:sz w:val="20"/>
        </w:rPr>
        <w:t>zmianami), pn. „URUCHOMIENIE, ZARZĄDZANI</w:t>
      </w:r>
      <w:r w:rsidR="00087B45">
        <w:rPr>
          <w:sz w:val="20"/>
        </w:rPr>
        <w:t xml:space="preserve">Ę </w:t>
      </w:r>
      <w:r>
        <w:rPr>
          <w:sz w:val="20"/>
        </w:rPr>
        <w:t xml:space="preserve">I EKSPLOATACJA SYSTEMU ROWERU METROPOLITALNEGO” </w:t>
      </w:r>
    </w:p>
    <w:p w14:paraId="137D6242" w14:textId="77777777" w:rsidR="00041372" w:rsidRDefault="00B11D69" w:rsidP="00C80164">
      <w:pPr>
        <w:spacing w:after="60" w:line="276" w:lineRule="auto"/>
      </w:pPr>
      <w:r>
        <w:rPr>
          <w:sz w:val="20"/>
        </w:rPr>
        <w:t xml:space="preserve"> </w:t>
      </w:r>
    </w:p>
    <w:p w14:paraId="68FA39F6" w14:textId="39F23E5D" w:rsidR="00422F52" w:rsidRPr="00422F52" w:rsidRDefault="00B11D69" w:rsidP="00422F52">
      <w:pPr>
        <w:spacing w:after="60" w:line="276" w:lineRule="auto"/>
        <w:ind w:left="-5" w:right="1254" w:hanging="10"/>
        <w:jc w:val="both"/>
      </w:pPr>
      <w:r>
        <w:rPr>
          <w:sz w:val="20"/>
        </w:rPr>
        <w:t xml:space="preserve">Zamawiający – OBSZAR METROPOLITALNY GDAŃSK-GDYNIA-SOPOT /OMGGS/, działając w oparciu  o art. 38 ust. 4 ustawy z dnia 29 stycznia 2004 r. Prawo zamówień publicznych (tekst jednolity:  </w:t>
      </w:r>
      <w:r>
        <w:rPr>
          <w:color w:val="0000FF"/>
          <w:sz w:val="20"/>
          <w:u w:val="single" w:color="0000FF"/>
        </w:rPr>
        <w:t>Dz. U. z 2019</w:t>
      </w:r>
      <w:r>
        <w:rPr>
          <w:color w:val="0000FF"/>
          <w:sz w:val="20"/>
        </w:rPr>
        <w:t xml:space="preserve"> </w:t>
      </w:r>
      <w:r>
        <w:rPr>
          <w:color w:val="0000FF"/>
          <w:sz w:val="20"/>
          <w:u w:val="single" w:color="0000FF"/>
        </w:rPr>
        <w:t>r. poz. 1843 ze zm.)</w:t>
      </w:r>
      <w:r>
        <w:rPr>
          <w:sz w:val="20"/>
        </w:rPr>
        <w:t>, zwanej dalej „</w:t>
      </w:r>
      <w:proofErr w:type="spellStart"/>
      <w:r>
        <w:rPr>
          <w:sz w:val="20"/>
        </w:rPr>
        <w:t>uPzp</w:t>
      </w:r>
      <w:proofErr w:type="spellEnd"/>
      <w:r>
        <w:rPr>
          <w:sz w:val="20"/>
        </w:rPr>
        <w:t xml:space="preserve">”, </w:t>
      </w:r>
      <w:r w:rsidR="00C80164" w:rsidRPr="00422F52">
        <w:rPr>
          <w:sz w:val="20"/>
          <w:u w:val="single"/>
        </w:rPr>
        <w:t>dokonuje zmiany</w:t>
      </w:r>
      <w:r w:rsidR="005969E3" w:rsidRPr="00422F52">
        <w:rPr>
          <w:sz w:val="20"/>
          <w:u w:val="single"/>
        </w:rPr>
        <w:t xml:space="preserve"> </w:t>
      </w:r>
      <w:proofErr w:type="spellStart"/>
      <w:r w:rsidR="005969E3" w:rsidRPr="00422F52">
        <w:rPr>
          <w:sz w:val="20"/>
          <w:u w:val="single"/>
        </w:rPr>
        <w:t>siwz</w:t>
      </w:r>
      <w:proofErr w:type="spellEnd"/>
      <w:r w:rsidR="00C34FE0">
        <w:rPr>
          <w:sz w:val="20"/>
          <w:u w:val="single"/>
        </w:rPr>
        <w:t xml:space="preserve"> (w tym formularza oferty oraz formularza cenowego)</w:t>
      </w:r>
      <w:r w:rsidR="005969E3" w:rsidRPr="00422F52">
        <w:rPr>
          <w:sz w:val="20"/>
          <w:u w:val="single"/>
        </w:rPr>
        <w:t>, OPZ i Umowy</w:t>
      </w:r>
      <w:r w:rsidR="005969E3">
        <w:rPr>
          <w:sz w:val="20"/>
        </w:rPr>
        <w:t>.</w:t>
      </w:r>
    </w:p>
    <w:p w14:paraId="32195A96" w14:textId="11AE0752" w:rsidR="00422F52" w:rsidRDefault="005969E3" w:rsidP="00C80164">
      <w:pPr>
        <w:spacing w:after="60" w:line="276" w:lineRule="auto"/>
        <w:ind w:right="1254"/>
        <w:jc w:val="both"/>
        <w:rPr>
          <w:sz w:val="20"/>
        </w:rPr>
      </w:pPr>
      <w:r>
        <w:rPr>
          <w:sz w:val="20"/>
        </w:rPr>
        <w:t>Ujednolicone dokumenty</w:t>
      </w:r>
      <w:r w:rsidR="00422F52">
        <w:rPr>
          <w:sz w:val="20"/>
        </w:rPr>
        <w:t>,</w:t>
      </w:r>
      <w:r>
        <w:rPr>
          <w:sz w:val="20"/>
        </w:rPr>
        <w:t xml:space="preserve"> zawierające uwidocznione zmiany</w:t>
      </w:r>
      <w:r w:rsidR="00422F52">
        <w:rPr>
          <w:sz w:val="20"/>
        </w:rPr>
        <w:t>,</w:t>
      </w:r>
      <w:r>
        <w:rPr>
          <w:sz w:val="20"/>
        </w:rPr>
        <w:t xml:space="preserve"> stanowią załączniki do </w:t>
      </w:r>
      <w:r w:rsidR="00C80164">
        <w:rPr>
          <w:sz w:val="20"/>
        </w:rPr>
        <w:t>przedmiotowego pisma.</w:t>
      </w:r>
    </w:p>
    <w:p w14:paraId="69117C41" w14:textId="271D8238" w:rsidR="00C80164" w:rsidRDefault="00C80164" w:rsidP="00C80164">
      <w:pPr>
        <w:spacing w:after="60" w:line="276" w:lineRule="auto"/>
        <w:ind w:right="1254"/>
        <w:jc w:val="both"/>
        <w:rPr>
          <w:sz w:val="20"/>
        </w:rPr>
      </w:pPr>
      <w:r>
        <w:rPr>
          <w:sz w:val="20"/>
        </w:rPr>
        <w:t>Jednocześnie Zamawiający informuje, iż zmianie ulega termin na składanie ofert.</w:t>
      </w:r>
    </w:p>
    <w:p w14:paraId="79D0710E" w14:textId="4E904CD1" w:rsidR="00C80164" w:rsidRDefault="00C80164" w:rsidP="00C80164">
      <w:pPr>
        <w:spacing w:after="60" w:line="276" w:lineRule="auto"/>
        <w:ind w:right="1254"/>
        <w:jc w:val="both"/>
      </w:pPr>
      <w:r>
        <w:rPr>
          <w:sz w:val="20"/>
        </w:rPr>
        <w:t>Było:</w:t>
      </w:r>
    </w:p>
    <w:p w14:paraId="1C2A5540" w14:textId="77777777" w:rsidR="00041372" w:rsidRDefault="00B11D69" w:rsidP="00C80164">
      <w:pPr>
        <w:shd w:val="clear" w:color="auto" w:fill="E2EFD9" w:themeFill="accent6" w:themeFillTint="33"/>
        <w:spacing w:after="60" w:line="276" w:lineRule="auto"/>
        <w:ind w:left="-5" w:hanging="10"/>
      </w:pPr>
      <w:r>
        <w:rPr>
          <w:b/>
          <w:i/>
          <w:sz w:val="20"/>
        </w:rPr>
        <w:t>Rozdział 13.  Miejsce oraz termin składania i otwarcia ofert</w:t>
      </w:r>
      <w:r>
        <w:rPr>
          <w:b/>
          <w:sz w:val="20"/>
        </w:rPr>
        <w:t xml:space="preserve"> </w:t>
      </w:r>
    </w:p>
    <w:p w14:paraId="1F153E9C" w14:textId="77777777" w:rsidR="00041372" w:rsidRDefault="00B11D69" w:rsidP="00C80164">
      <w:pPr>
        <w:spacing w:after="60" w:line="276" w:lineRule="auto"/>
        <w:ind w:left="-5" w:right="1217" w:hanging="10"/>
      </w:pPr>
      <w:r>
        <w:rPr>
          <w:sz w:val="20"/>
        </w:rPr>
        <w:t xml:space="preserve">1. </w:t>
      </w:r>
      <w:r>
        <w:rPr>
          <w:b/>
          <w:sz w:val="20"/>
        </w:rPr>
        <w:t>Składanie ofert</w:t>
      </w:r>
      <w:r>
        <w:rPr>
          <w:sz w:val="20"/>
        </w:rPr>
        <w:t xml:space="preserve"> </w:t>
      </w:r>
    </w:p>
    <w:p w14:paraId="2DD2705D" w14:textId="2863F940" w:rsidR="00041372" w:rsidRDefault="00B11D69" w:rsidP="00C80164">
      <w:pPr>
        <w:spacing w:after="60" w:line="276" w:lineRule="auto"/>
        <w:ind w:left="786" w:right="1254" w:hanging="360"/>
        <w:jc w:val="both"/>
      </w:pPr>
      <w:r>
        <w:rPr>
          <w:sz w:val="20"/>
        </w:rPr>
        <w:t>1.</w:t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 xml:space="preserve">Oferty należy składać za pośrednictwem portalu </w:t>
      </w:r>
      <w:proofErr w:type="spellStart"/>
      <w:r>
        <w:rPr>
          <w:sz w:val="20"/>
        </w:rPr>
        <w:t>ePuap</w:t>
      </w:r>
      <w:proofErr w:type="spellEnd"/>
      <w:r>
        <w:rPr>
          <w:sz w:val="20"/>
        </w:rPr>
        <w:t xml:space="preserve"> oraz </w:t>
      </w:r>
      <w:proofErr w:type="spellStart"/>
      <w:r>
        <w:rPr>
          <w:sz w:val="20"/>
        </w:rPr>
        <w:t>miniPortalu</w:t>
      </w:r>
      <w:proofErr w:type="spellEnd"/>
      <w:r>
        <w:rPr>
          <w:sz w:val="20"/>
        </w:rPr>
        <w:t xml:space="preserve"> Urzędu Zamówień Publicznych. Instrukcja składania oferty znajduje się w „Instrukcji użytkownika”, dostępnej na stronie: </w:t>
      </w:r>
      <w:r>
        <w:rPr>
          <w:color w:val="0000FF"/>
          <w:sz w:val="20"/>
          <w:u w:val="single" w:color="0000FF"/>
        </w:rPr>
        <w:t>https://miniportal.uzp.gov.pl/</w:t>
      </w:r>
      <w:r>
        <w:rPr>
          <w:color w:val="0000FF"/>
          <w:sz w:val="20"/>
        </w:rPr>
        <w:t xml:space="preserve"> </w:t>
      </w:r>
      <w:r>
        <w:rPr>
          <w:sz w:val="20"/>
        </w:rPr>
        <w:t xml:space="preserve"> </w:t>
      </w:r>
    </w:p>
    <w:p w14:paraId="6727E4B2" w14:textId="30D59226" w:rsidR="00041372" w:rsidRDefault="00B11D69" w:rsidP="00C80164">
      <w:pPr>
        <w:spacing w:after="60" w:line="276" w:lineRule="auto"/>
        <w:ind w:left="-5" w:right="1253" w:hanging="1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6FF903E" wp14:editId="754D916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7388" cy="1470025"/>
            <wp:effectExtent l="0" t="0" r="0" b="0"/>
            <wp:wrapTopAndBottom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7388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FF0000"/>
          <w:sz w:val="20"/>
        </w:rPr>
        <w:t xml:space="preserve">Z uwagi na to, że Stowarzyszenie OMGGS nie posiada funkcjonalności podmiotu publicznego w celu złożenia oferty - Formularz do złożenia, zmiany, wycofania oferty lub wniosku o dopuszczenie do udziału w </w:t>
      </w:r>
      <w:proofErr w:type="spellStart"/>
      <w:r>
        <w:rPr>
          <w:b/>
          <w:i/>
          <w:color w:val="FF0000"/>
          <w:sz w:val="20"/>
        </w:rPr>
        <w:t>dialogu_krok</w:t>
      </w:r>
      <w:proofErr w:type="spellEnd"/>
      <w:r>
        <w:rPr>
          <w:b/>
          <w:i/>
          <w:color w:val="FF0000"/>
          <w:sz w:val="20"/>
        </w:rPr>
        <w:t xml:space="preserve"> 1 należy wybrać jako odbiorcę URZĄD MIASTA SOPOTU (81-704 SOPOT, WOJ. POMORSKIE). Adres skrzynki </w:t>
      </w:r>
      <w:proofErr w:type="spellStart"/>
      <w:r>
        <w:rPr>
          <w:b/>
          <w:i/>
          <w:color w:val="FF0000"/>
          <w:sz w:val="20"/>
        </w:rPr>
        <w:t>ePUAP</w:t>
      </w:r>
      <w:proofErr w:type="spellEnd"/>
      <w:r>
        <w:rPr>
          <w:b/>
          <w:i/>
          <w:color w:val="FF0000"/>
          <w:sz w:val="20"/>
        </w:rPr>
        <w:t xml:space="preserve"> uzupełni się automatycznie - /u-m-s/</w:t>
      </w:r>
      <w:proofErr w:type="spellStart"/>
      <w:r>
        <w:rPr>
          <w:b/>
          <w:i/>
          <w:color w:val="FF0000"/>
          <w:sz w:val="20"/>
        </w:rPr>
        <w:t>SkrytkaESP</w:t>
      </w:r>
      <w:proofErr w:type="spellEnd"/>
      <w:r>
        <w:rPr>
          <w:b/>
          <w:i/>
          <w:color w:val="FF0000"/>
          <w:sz w:val="20"/>
        </w:rPr>
        <w:t>.</w:t>
      </w:r>
      <w:r>
        <w:rPr>
          <w:sz w:val="20"/>
        </w:rPr>
        <w:t xml:space="preserve"> </w:t>
      </w:r>
    </w:p>
    <w:p w14:paraId="67DFCC2D" w14:textId="451B0CA4" w:rsidR="00041372" w:rsidRDefault="00B11D69" w:rsidP="00C80164">
      <w:pPr>
        <w:spacing w:after="60" w:line="276" w:lineRule="auto"/>
        <w:ind w:left="436" w:right="1254" w:hanging="10"/>
        <w:jc w:val="both"/>
      </w:pPr>
      <w:r>
        <w:rPr>
          <w:sz w:val="20"/>
        </w:rPr>
        <w:t>2.</w:t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 xml:space="preserve">Termin składania ofert upływa dnia </w:t>
      </w:r>
      <w:r>
        <w:rPr>
          <w:b/>
          <w:sz w:val="20"/>
        </w:rPr>
        <w:t>2</w:t>
      </w:r>
      <w:r w:rsidR="005969E3">
        <w:rPr>
          <w:b/>
          <w:sz w:val="20"/>
        </w:rPr>
        <w:t>5</w:t>
      </w:r>
      <w:r>
        <w:rPr>
          <w:b/>
          <w:sz w:val="20"/>
        </w:rPr>
        <w:t xml:space="preserve"> </w:t>
      </w:r>
      <w:r w:rsidR="005969E3">
        <w:rPr>
          <w:b/>
          <w:sz w:val="20"/>
        </w:rPr>
        <w:t xml:space="preserve">czerwca </w:t>
      </w:r>
      <w:r>
        <w:rPr>
          <w:b/>
          <w:sz w:val="20"/>
        </w:rPr>
        <w:t>2021 roku o godz. 1</w:t>
      </w:r>
      <w:r w:rsidR="005969E3">
        <w:rPr>
          <w:b/>
          <w:sz w:val="20"/>
        </w:rPr>
        <w:t>1</w:t>
      </w:r>
      <w:r>
        <w:rPr>
          <w:b/>
          <w:sz w:val="20"/>
        </w:rPr>
        <w:t>:00.</w:t>
      </w:r>
      <w:r>
        <w:rPr>
          <w:sz w:val="20"/>
        </w:rPr>
        <w:t xml:space="preserve"> </w:t>
      </w:r>
    </w:p>
    <w:p w14:paraId="0FA8B9A9" w14:textId="77777777" w:rsidR="00041372" w:rsidRDefault="00B11D69" w:rsidP="00C80164">
      <w:pPr>
        <w:spacing w:after="60" w:line="276" w:lineRule="auto"/>
        <w:ind w:left="-5" w:right="1217" w:hanging="10"/>
      </w:pPr>
      <w:r>
        <w:rPr>
          <w:sz w:val="20"/>
        </w:rPr>
        <w:t xml:space="preserve">2.   </w:t>
      </w:r>
      <w:r>
        <w:rPr>
          <w:b/>
          <w:sz w:val="20"/>
        </w:rPr>
        <w:t>Otwarcie ofert:</w:t>
      </w:r>
      <w:r>
        <w:rPr>
          <w:sz w:val="20"/>
        </w:rPr>
        <w:t xml:space="preserve"> </w:t>
      </w:r>
    </w:p>
    <w:p w14:paraId="56E74922" w14:textId="1D5286F3" w:rsidR="00041372" w:rsidRDefault="00B11D69" w:rsidP="00C80164">
      <w:pPr>
        <w:spacing w:after="60" w:line="276" w:lineRule="auto"/>
        <w:ind w:left="436" w:right="1217" w:hanging="10"/>
      </w:pPr>
      <w:r>
        <w:rPr>
          <w:sz w:val="20"/>
        </w:rPr>
        <w:t>1.</w:t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 xml:space="preserve">Oferty zostaną otwarte w dniu </w:t>
      </w:r>
      <w:r>
        <w:rPr>
          <w:b/>
          <w:sz w:val="20"/>
        </w:rPr>
        <w:t>2</w:t>
      </w:r>
      <w:r w:rsidR="005969E3">
        <w:rPr>
          <w:b/>
          <w:sz w:val="20"/>
        </w:rPr>
        <w:t>5 czerwca</w:t>
      </w:r>
      <w:r>
        <w:rPr>
          <w:b/>
          <w:sz w:val="20"/>
        </w:rPr>
        <w:t xml:space="preserve"> 2021 roku o godz. 13:00.</w:t>
      </w:r>
      <w:r>
        <w:rPr>
          <w:sz w:val="20"/>
        </w:rPr>
        <w:t xml:space="preserve"> </w:t>
      </w:r>
    </w:p>
    <w:p w14:paraId="01ED74CC" w14:textId="77777777" w:rsidR="00041372" w:rsidRDefault="00B11D69" w:rsidP="00C80164">
      <w:pPr>
        <w:spacing w:after="60" w:line="276" w:lineRule="auto"/>
        <w:ind w:left="720"/>
      </w:pPr>
      <w:r>
        <w:rPr>
          <w:sz w:val="20"/>
        </w:rPr>
        <w:t xml:space="preserve"> </w:t>
      </w:r>
    </w:p>
    <w:p w14:paraId="0DA6689D" w14:textId="77777777" w:rsidR="00041372" w:rsidRPr="00F83F40" w:rsidRDefault="00B11D69" w:rsidP="00C80164">
      <w:pPr>
        <w:spacing w:after="60" w:line="276" w:lineRule="auto"/>
        <w:ind w:left="-5" w:right="1254" w:hanging="10"/>
        <w:jc w:val="both"/>
        <w:rPr>
          <w:b/>
          <w:bCs/>
          <w:u w:val="single"/>
        </w:rPr>
      </w:pPr>
      <w:r w:rsidRPr="00F83F40">
        <w:rPr>
          <w:b/>
          <w:bCs/>
          <w:sz w:val="20"/>
          <w:u w:val="single"/>
        </w:rPr>
        <w:t xml:space="preserve">Jest: </w:t>
      </w:r>
    </w:p>
    <w:p w14:paraId="440812D9" w14:textId="77777777" w:rsidR="00041372" w:rsidRDefault="00B11D69" w:rsidP="00C80164">
      <w:pPr>
        <w:shd w:val="clear" w:color="auto" w:fill="E2EFD9" w:themeFill="accent6" w:themeFillTint="33"/>
        <w:spacing w:after="60" w:line="276" w:lineRule="auto"/>
        <w:ind w:left="-5" w:hanging="10"/>
      </w:pPr>
      <w:r>
        <w:rPr>
          <w:b/>
          <w:i/>
          <w:sz w:val="20"/>
        </w:rPr>
        <w:t>Rozdział 13.  Miejsce oraz termin składania i otwarcia ofert</w:t>
      </w:r>
      <w:r>
        <w:rPr>
          <w:b/>
          <w:sz w:val="20"/>
        </w:rPr>
        <w:t xml:space="preserve"> </w:t>
      </w:r>
    </w:p>
    <w:p w14:paraId="04C7E813" w14:textId="77777777" w:rsidR="00041372" w:rsidRDefault="00B11D69" w:rsidP="00C80164">
      <w:pPr>
        <w:spacing w:after="60" w:line="276" w:lineRule="auto"/>
        <w:ind w:left="-5" w:right="1217" w:hanging="10"/>
      </w:pPr>
      <w:r>
        <w:rPr>
          <w:sz w:val="20"/>
        </w:rPr>
        <w:t xml:space="preserve">1. </w:t>
      </w:r>
      <w:r>
        <w:rPr>
          <w:b/>
          <w:sz w:val="20"/>
        </w:rPr>
        <w:t>Składanie ofert</w:t>
      </w:r>
      <w:r>
        <w:rPr>
          <w:sz w:val="20"/>
        </w:rPr>
        <w:t xml:space="preserve"> </w:t>
      </w:r>
    </w:p>
    <w:p w14:paraId="041EE132" w14:textId="77777777" w:rsidR="00041372" w:rsidRDefault="00B11D69" w:rsidP="00C80164">
      <w:pPr>
        <w:spacing w:after="60" w:line="276" w:lineRule="auto"/>
        <w:ind w:left="786" w:right="1254" w:hanging="360"/>
        <w:jc w:val="both"/>
      </w:pPr>
      <w:r>
        <w:rPr>
          <w:sz w:val="20"/>
        </w:rPr>
        <w:t>1.</w:t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 xml:space="preserve">Oferty należy składać za pośrednictwem portalu </w:t>
      </w:r>
      <w:proofErr w:type="spellStart"/>
      <w:r>
        <w:rPr>
          <w:sz w:val="20"/>
        </w:rPr>
        <w:t>ePuap</w:t>
      </w:r>
      <w:proofErr w:type="spellEnd"/>
      <w:r>
        <w:rPr>
          <w:sz w:val="20"/>
        </w:rPr>
        <w:t xml:space="preserve"> oraz </w:t>
      </w:r>
      <w:proofErr w:type="spellStart"/>
      <w:r>
        <w:rPr>
          <w:sz w:val="20"/>
        </w:rPr>
        <w:t>miniPortalu</w:t>
      </w:r>
      <w:proofErr w:type="spellEnd"/>
      <w:r>
        <w:rPr>
          <w:sz w:val="20"/>
        </w:rPr>
        <w:t xml:space="preserve"> Urzędu Zamówień Publicznych. Instrukcja składania oferty znajduje się w „Instrukcji użytkownika”, dostępnej na stronie: </w:t>
      </w:r>
      <w:r>
        <w:rPr>
          <w:color w:val="0000FF"/>
          <w:sz w:val="20"/>
          <w:u w:val="single" w:color="0000FF"/>
        </w:rPr>
        <w:t>https://miniportal.uzp.gov.pl/</w:t>
      </w:r>
      <w:r>
        <w:rPr>
          <w:color w:val="0000FF"/>
          <w:sz w:val="20"/>
        </w:rPr>
        <w:t xml:space="preserve"> </w:t>
      </w:r>
      <w:r>
        <w:rPr>
          <w:sz w:val="20"/>
        </w:rPr>
        <w:t xml:space="preserve"> </w:t>
      </w:r>
    </w:p>
    <w:p w14:paraId="2FB1E8CC" w14:textId="77777777" w:rsidR="00041372" w:rsidRDefault="00B11D69" w:rsidP="00C80164">
      <w:pPr>
        <w:spacing w:after="60" w:line="276" w:lineRule="auto"/>
      </w:pPr>
      <w:r>
        <w:rPr>
          <w:sz w:val="20"/>
        </w:rPr>
        <w:t xml:space="preserve"> </w:t>
      </w:r>
    </w:p>
    <w:p w14:paraId="573CA556" w14:textId="77777777" w:rsidR="00041372" w:rsidRDefault="00B11D69" w:rsidP="00C80164">
      <w:pPr>
        <w:spacing w:after="60" w:line="276" w:lineRule="auto"/>
        <w:ind w:left="-5" w:right="1253" w:hanging="10"/>
        <w:jc w:val="both"/>
      </w:pPr>
      <w:r>
        <w:rPr>
          <w:b/>
          <w:i/>
          <w:color w:val="FF0000"/>
          <w:sz w:val="20"/>
        </w:rPr>
        <w:t xml:space="preserve">Z uwagi na to, że Stowarzyszenie OMGGS nie posiada funkcjonalności podmiotu publicznego w celu złożenia oferty - Formularz do złożenia, zmiany, wycofania oferty lub wniosku o dopuszczenie do udziału w </w:t>
      </w:r>
      <w:proofErr w:type="spellStart"/>
      <w:r>
        <w:rPr>
          <w:b/>
          <w:i/>
          <w:color w:val="FF0000"/>
          <w:sz w:val="20"/>
        </w:rPr>
        <w:t>dialogu_krok</w:t>
      </w:r>
      <w:proofErr w:type="spellEnd"/>
      <w:r>
        <w:rPr>
          <w:b/>
          <w:i/>
          <w:color w:val="FF0000"/>
          <w:sz w:val="20"/>
        </w:rPr>
        <w:t xml:space="preserve"> 1 należy wybrać jako odbiorcę URZĄD MIASTA SOPOTU (81-704 SOPOT, WOJ. POMORSKIE). Adres skrzynki </w:t>
      </w:r>
      <w:proofErr w:type="spellStart"/>
      <w:r>
        <w:rPr>
          <w:b/>
          <w:i/>
          <w:color w:val="FF0000"/>
          <w:sz w:val="20"/>
        </w:rPr>
        <w:t>ePUAP</w:t>
      </w:r>
      <w:proofErr w:type="spellEnd"/>
      <w:r>
        <w:rPr>
          <w:b/>
          <w:i/>
          <w:color w:val="FF0000"/>
          <w:sz w:val="20"/>
        </w:rPr>
        <w:t xml:space="preserve"> uzupełni się automatycznie - /u-m-s/</w:t>
      </w:r>
      <w:proofErr w:type="spellStart"/>
      <w:r>
        <w:rPr>
          <w:b/>
          <w:i/>
          <w:color w:val="FF0000"/>
          <w:sz w:val="20"/>
        </w:rPr>
        <w:t>SkrytkaESP</w:t>
      </w:r>
      <w:proofErr w:type="spellEnd"/>
      <w:r>
        <w:rPr>
          <w:b/>
          <w:i/>
          <w:color w:val="FF0000"/>
          <w:sz w:val="20"/>
        </w:rPr>
        <w:t>.</w:t>
      </w:r>
      <w:r>
        <w:rPr>
          <w:sz w:val="20"/>
        </w:rPr>
        <w:t xml:space="preserve"> </w:t>
      </w:r>
    </w:p>
    <w:p w14:paraId="10FA0A37" w14:textId="0C547B6C" w:rsidR="00041372" w:rsidRDefault="00041372" w:rsidP="00C80164">
      <w:pPr>
        <w:spacing w:after="60" w:line="276" w:lineRule="auto"/>
      </w:pPr>
    </w:p>
    <w:p w14:paraId="200F99E1" w14:textId="118F16B2" w:rsidR="00C80164" w:rsidRDefault="00C80164" w:rsidP="00C80164">
      <w:pPr>
        <w:spacing w:after="60" w:line="276" w:lineRule="auto"/>
      </w:pPr>
    </w:p>
    <w:p w14:paraId="396668DB" w14:textId="77777777" w:rsidR="00C80164" w:rsidRDefault="00C80164" w:rsidP="00C80164">
      <w:pPr>
        <w:spacing w:after="60" w:line="276" w:lineRule="auto"/>
      </w:pPr>
    </w:p>
    <w:p w14:paraId="2B2D06ED" w14:textId="77777777" w:rsidR="00422F52" w:rsidRDefault="00422F52" w:rsidP="00C80164">
      <w:pPr>
        <w:spacing w:after="60" w:line="276" w:lineRule="auto"/>
        <w:ind w:left="436" w:right="1254" w:hanging="10"/>
        <w:jc w:val="both"/>
        <w:rPr>
          <w:sz w:val="20"/>
        </w:rPr>
      </w:pPr>
    </w:p>
    <w:p w14:paraId="6366ACEE" w14:textId="290AED75" w:rsidR="00041372" w:rsidRDefault="00B11D69" w:rsidP="00C80164">
      <w:pPr>
        <w:spacing w:after="60" w:line="276" w:lineRule="auto"/>
        <w:ind w:left="436" w:right="1254" w:hanging="10"/>
        <w:jc w:val="both"/>
      </w:pPr>
      <w:r>
        <w:rPr>
          <w:sz w:val="20"/>
        </w:rPr>
        <w:t>2.</w:t>
      </w:r>
      <w:r>
        <w:rPr>
          <w:rFonts w:ascii="Arial" w:eastAsia="Arial" w:hAnsi="Arial" w:cs="Arial"/>
          <w:sz w:val="20"/>
        </w:rPr>
        <w:t xml:space="preserve"> </w:t>
      </w:r>
      <w:r w:rsidR="00422F52">
        <w:rPr>
          <w:rFonts w:ascii="Arial" w:eastAsia="Arial" w:hAnsi="Arial" w:cs="Arial"/>
          <w:sz w:val="20"/>
        </w:rPr>
        <w:t xml:space="preserve">        </w:t>
      </w:r>
      <w:r>
        <w:rPr>
          <w:sz w:val="20"/>
        </w:rPr>
        <w:t xml:space="preserve">Termin składania ofert upływa dnia </w:t>
      </w:r>
      <w:r w:rsidR="005969E3">
        <w:rPr>
          <w:b/>
          <w:sz w:val="20"/>
        </w:rPr>
        <w:t>02 lipca</w:t>
      </w:r>
      <w:r>
        <w:rPr>
          <w:b/>
          <w:sz w:val="20"/>
        </w:rPr>
        <w:t xml:space="preserve"> 2021 roku o godz. 1</w:t>
      </w:r>
      <w:r w:rsidR="005969E3">
        <w:rPr>
          <w:b/>
          <w:sz w:val="20"/>
        </w:rPr>
        <w:t>1</w:t>
      </w:r>
      <w:r>
        <w:rPr>
          <w:b/>
          <w:sz w:val="20"/>
        </w:rPr>
        <w:t>:00.</w:t>
      </w:r>
      <w:r>
        <w:rPr>
          <w:sz w:val="20"/>
        </w:rPr>
        <w:t xml:space="preserve"> </w:t>
      </w:r>
    </w:p>
    <w:p w14:paraId="3FDAEBF4" w14:textId="796F7262" w:rsidR="00C80164" w:rsidRPr="00422F52" w:rsidRDefault="00B11D69" w:rsidP="00C80164">
      <w:pPr>
        <w:spacing w:after="60" w:line="276" w:lineRule="auto"/>
        <w:rPr>
          <w:sz w:val="20"/>
        </w:rPr>
      </w:pPr>
      <w:r>
        <w:rPr>
          <w:sz w:val="20"/>
        </w:rPr>
        <w:t xml:space="preserve"> </w:t>
      </w:r>
    </w:p>
    <w:p w14:paraId="5F0B5790" w14:textId="77777777" w:rsidR="00041372" w:rsidRDefault="00B11D69" w:rsidP="00C80164">
      <w:pPr>
        <w:spacing w:after="60" w:line="276" w:lineRule="auto"/>
        <w:ind w:left="-5" w:right="1217" w:hanging="10"/>
      </w:pPr>
      <w:r>
        <w:rPr>
          <w:sz w:val="20"/>
        </w:rPr>
        <w:t xml:space="preserve">2.   </w:t>
      </w:r>
      <w:r>
        <w:rPr>
          <w:b/>
          <w:sz w:val="20"/>
        </w:rPr>
        <w:t>Otwarcie ofert:</w:t>
      </w:r>
      <w:r>
        <w:rPr>
          <w:sz w:val="20"/>
        </w:rPr>
        <w:t xml:space="preserve"> </w:t>
      </w:r>
    </w:p>
    <w:p w14:paraId="512B09E6" w14:textId="347D9A52" w:rsidR="00041372" w:rsidRDefault="00B11D69" w:rsidP="00C80164">
      <w:pPr>
        <w:tabs>
          <w:tab w:val="center" w:pos="505"/>
          <w:tab w:val="center" w:pos="3725"/>
        </w:tabs>
        <w:spacing w:after="60" w:line="276" w:lineRule="auto"/>
      </w:pPr>
      <w:r>
        <w:tab/>
      </w:r>
      <w:r>
        <w:rPr>
          <w:sz w:val="20"/>
        </w:rPr>
        <w:t>1.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sz w:val="20"/>
        </w:rPr>
        <w:t xml:space="preserve">Oferty zostaną otwarte w dniu </w:t>
      </w:r>
      <w:r w:rsidR="005969E3">
        <w:rPr>
          <w:b/>
          <w:sz w:val="20"/>
        </w:rPr>
        <w:t>02 lipca</w:t>
      </w:r>
      <w:r>
        <w:rPr>
          <w:b/>
          <w:sz w:val="20"/>
        </w:rPr>
        <w:t xml:space="preserve"> 2021 roku o godz. 13:00.</w:t>
      </w:r>
      <w:r>
        <w:rPr>
          <w:sz w:val="20"/>
        </w:rPr>
        <w:t xml:space="preserve"> </w:t>
      </w:r>
    </w:p>
    <w:p w14:paraId="04E63182" w14:textId="0E05FF4D" w:rsidR="00C80164" w:rsidRPr="00C80164" w:rsidRDefault="00B11D69" w:rsidP="00C80164">
      <w:pPr>
        <w:spacing w:after="60" w:line="276" w:lineRule="auto"/>
        <w:ind w:left="720"/>
      </w:pPr>
      <w:r>
        <w:rPr>
          <w:sz w:val="20"/>
        </w:rPr>
        <w:t xml:space="preserve"> </w:t>
      </w:r>
    </w:p>
    <w:p w14:paraId="3C39AA67" w14:textId="4D8E8A88" w:rsidR="00041372" w:rsidRDefault="00B11D69" w:rsidP="00C80164">
      <w:pPr>
        <w:spacing w:after="60" w:line="276" w:lineRule="auto"/>
        <w:ind w:left="-5" w:right="1254" w:hanging="10"/>
        <w:jc w:val="both"/>
      </w:pPr>
      <w:r>
        <w:rPr>
          <w:sz w:val="20"/>
        </w:rPr>
        <w:t>Niniejszy dokument staje się integralną częścią specyfikacji istotnych warunków zamówienia w</w:t>
      </w:r>
      <w:r w:rsidR="00F83F40">
        <w:rPr>
          <w:sz w:val="20"/>
        </w:rPr>
        <w:t xml:space="preserve"> </w:t>
      </w:r>
      <w:r>
        <w:rPr>
          <w:sz w:val="20"/>
        </w:rPr>
        <w:t xml:space="preserve">przedmiotowym postępowaniu.  </w:t>
      </w:r>
    </w:p>
    <w:p w14:paraId="0B4B0378" w14:textId="380A923D" w:rsidR="00041372" w:rsidRDefault="00B11D69" w:rsidP="00C80164">
      <w:pPr>
        <w:spacing w:after="60" w:line="276" w:lineRule="auto"/>
        <w:ind w:left="-5" w:right="1217" w:hanging="10"/>
        <w:jc w:val="both"/>
        <w:rPr>
          <w:b/>
          <w:sz w:val="20"/>
        </w:rPr>
      </w:pPr>
      <w:r>
        <w:rPr>
          <w:b/>
          <w:sz w:val="20"/>
        </w:rPr>
        <w:t>Wszelkie informacje zawarte w dokumencie są wiążące dla Wykonawców i winny być uwzględnione w składanej ofercie</w:t>
      </w:r>
      <w:r>
        <w:rPr>
          <w:sz w:val="20"/>
        </w:rPr>
        <w:t xml:space="preserve">. </w:t>
      </w:r>
      <w:r>
        <w:rPr>
          <w:b/>
          <w:sz w:val="20"/>
        </w:rPr>
        <w:t xml:space="preserve"> </w:t>
      </w:r>
    </w:p>
    <w:p w14:paraId="089907EE" w14:textId="6898A6B7" w:rsidR="00422F52" w:rsidRDefault="00422F52" w:rsidP="00C80164">
      <w:pPr>
        <w:spacing w:after="60" w:line="276" w:lineRule="auto"/>
        <w:ind w:left="-5" w:right="1217" w:hanging="10"/>
        <w:jc w:val="both"/>
      </w:pPr>
      <w:r>
        <w:t xml:space="preserve">Załączniki: </w:t>
      </w:r>
    </w:p>
    <w:p w14:paraId="1A9D6AFC" w14:textId="21629026" w:rsidR="00422F52" w:rsidRDefault="00422F52" w:rsidP="00422F52">
      <w:pPr>
        <w:pStyle w:val="Akapitzlist"/>
        <w:numPr>
          <w:ilvl w:val="0"/>
          <w:numId w:val="1"/>
        </w:numPr>
        <w:spacing w:after="60" w:line="276" w:lineRule="auto"/>
        <w:ind w:right="1217"/>
        <w:jc w:val="both"/>
      </w:pPr>
      <w:r>
        <w:t xml:space="preserve">Ujednolicony tekst </w:t>
      </w:r>
      <w:proofErr w:type="spellStart"/>
      <w:r>
        <w:t>siwz</w:t>
      </w:r>
      <w:proofErr w:type="spellEnd"/>
      <w:r>
        <w:t>;</w:t>
      </w:r>
    </w:p>
    <w:p w14:paraId="5D40CF81" w14:textId="322D049F" w:rsidR="00422F52" w:rsidRDefault="00422F52" w:rsidP="00422F52">
      <w:pPr>
        <w:pStyle w:val="Akapitzlist"/>
        <w:numPr>
          <w:ilvl w:val="0"/>
          <w:numId w:val="1"/>
        </w:numPr>
        <w:spacing w:after="60" w:line="276" w:lineRule="auto"/>
        <w:ind w:right="1217"/>
        <w:jc w:val="both"/>
      </w:pPr>
      <w:r>
        <w:t>Ujednolicony tekst umowy;</w:t>
      </w:r>
    </w:p>
    <w:p w14:paraId="0417274D" w14:textId="5C448B55" w:rsidR="00422F52" w:rsidRDefault="00422F52" w:rsidP="00422F52">
      <w:pPr>
        <w:pStyle w:val="Akapitzlist"/>
        <w:numPr>
          <w:ilvl w:val="0"/>
          <w:numId w:val="1"/>
        </w:numPr>
        <w:spacing w:after="60" w:line="276" w:lineRule="auto"/>
        <w:ind w:right="1217"/>
        <w:jc w:val="both"/>
      </w:pPr>
      <w:r>
        <w:t xml:space="preserve">Ujednolicony tekst </w:t>
      </w:r>
      <w:proofErr w:type="spellStart"/>
      <w:r>
        <w:t>opz</w:t>
      </w:r>
      <w:proofErr w:type="spellEnd"/>
      <w:r>
        <w:t>;</w:t>
      </w:r>
    </w:p>
    <w:p w14:paraId="4CA23137" w14:textId="0DCFDC40" w:rsidR="00422F52" w:rsidRDefault="00422F52" w:rsidP="00422F52">
      <w:pPr>
        <w:pStyle w:val="Akapitzlist"/>
        <w:numPr>
          <w:ilvl w:val="0"/>
          <w:numId w:val="1"/>
        </w:numPr>
        <w:spacing w:after="60" w:line="276" w:lineRule="auto"/>
        <w:ind w:right="1217"/>
        <w:jc w:val="both"/>
      </w:pPr>
      <w:r>
        <w:t>Zaktualizowany formularz cenowy.</w:t>
      </w:r>
    </w:p>
    <w:p w14:paraId="7A41372C" w14:textId="77777777" w:rsidR="00422F52" w:rsidRDefault="00422F52" w:rsidP="00422F52">
      <w:pPr>
        <w:spacing w:after="60" w:line="276" w:lineRule="auto"/>
        <w:ind w:left="345" w:right="1217"/>
        <w:jc w:val="both"/>
      </w:pPr>
    </w:p>
    <w:p w14:paraId="7EB31910" w14:textId="40592C70" w:rsidR="00041372" w:rsidRDefault="00B11D69" w:rsidP="00087B45">
      <w:pPr>
        <w:spacing w:after="128"/>
        <w:ind w:left="720"/>
      </w:pPr>
      <w:r>
        <w:rPr>
          <w:sz w:val="20"/>
        </w:rPr>
        <w:t xml:space="preserve">  </w:t>
      </w:r>
      <w:r w:rsidR="00087B45">
        <w:t xml:space="preserve">                                                                            </w:t>
      </w:r>
      <w:r>
        <w:rPr>
          <w:sz w:val="20"/>
        </w:rPr>
        <w:t xml:space="preserve">Z poważaniem  </w:t>
      </w:r>
    </w:p>
    <w:p w14:paraId="37D56ECD" w14:textId="77777777" w:rsidR="00041372" w:rsidRDefault="00B11D69">
      <w:pPr>
        <w:spacing w:after="0" w:line="264" w:lineRule="auto"/>
        <w:ind w:left="4661" w:right="1254" w:hanging="10"/>
        <w:jc w:val="both"/>
      </w:pPr>
      <w:r>
        <w:rPr>
          <w:sz w:val="20"/>
        </w:rPr>
        <w:t xml:space="preserve">Prezes Zarządu Obszaru Metropolitalnego  </w:t>
      </w:r>
    </w:p>
    <w:p w14:paraId="12088F35" w14:textId="39A61329" w:rsidR="00041372" w:rsidRDefault="00087B45">
      <w:pPr>
        <w:spacing w:after="0"/>
        <w:ind w:left="769" w:hanging="10"/>
        <w:jc w:val="center"/>
      </w:pPr>
      <w:r>
        <w:rPr>
          <w:sz w:val="20"/>
        </w:rPr>
        <w:t xml:space="preserve">                              </w:t>
      </w:r>
      <w:r w:rsidR="00B11D69">
        <w:rPr>
          <w:sz w:val="20"/>
        </w:rPr>
        <w:t xml:space="preserve">Gdańsk-Gdynia-Sopot </w:t>
      </w:r>
    </w:p>
    <w:p w14:paraId="6D6AAAD5" w14:textId="77777777" w:rsidR="00041372" w:rsidRDefault="00B11D69">
      <w:pPr>
        <w:spacing w:after="0"/>
        <w:ind w:right="1143"/>
        <w:jc w:val="center"/>
      </w:pPr>
      <w:r>
        <w:rPr>
          <w:sz w:val="20"/>
        </w:rPr>
        <w:t xml:space="preserve"> </w:t>
      </w:r>
    </w:p>
    <w:p w14:paraId="3028B1A1" w14:textId="01A0B993" w:rsidR="00041372" w:rsidRDefault="00087B45">
      <w:pPr>
        <w:spacing w:after="0"/>
        <w:ind w:right="24"/>
        <w:jc w:val="center"/>
      </w:pPr>
      <w:r>
        <w:rPr>
          <w:b/>
          <w:i/>
          <w:sz w:val="20"/>
        </w:rPr>
        <w:t xml:space="preserve">                           </w:t>
      </w:r>
      <w:r w:rsidR="00C80164">
        <w:rPr>
          <w:b/>
          <w:i/>
          <w:sz w:val="20"/>
        </w:rPr>
        <w:t xml:space="preserve">                     </w:t>
      </w:r>
      <w:r>
        <w:rPr>
          <w:b/>
          <w:i/>
          <w:sz w:val="20"/>
        </w:rPr>
        <w:t xml:space="preserve">   </w:t>
      </w:r>
      <w:r w:rsidR="00B11D69">
        <w:rPr>
          <w:b/>
          <w:i/>
          <w:sz w:val="20"/>
        </w:rPr>
        <w:t xml:space="preserve">Michał Glaser </w:t>
      </w:r>
    </w:p>
    <w:p w14:paraId="243337E5" w14:textId="2EDB303F" w:rsidR="00041372" w:rsidRPr="003F1A76" w:rsidRDefault="00B11D69">
      <w:pPr>
        <w:spacing w:after="0"/>
        <w:ind w:left="769" w:right="344" w:hanging="10"/>
        <w:jc w:val="center"/>
        <w:rPr>
          <w:b/>
          <w:bCs/>
          <w:color w:val="FF0000"/>
          <w:sz w:val="16"/>
          <w:szCs w:val="16"/>
        </w:rPr>
      </w:pPr>
      <w:r w:rsidRPr="003F1A76">
        <w:rPr>
          <w:b/>
          <w:bCs/>
          <w:color w:val="FF0000"/>
          <w:sz w:val="16"/>
          <w:szCs w:val="16"/>
        </w:rPr>
        <w:t xml:space="preserve">                  </w:t>
      </w:r>
      <w:r w:rsidR="00087B45" w:rsidRPr="003F1A76">
        <w:rPr>
          <w:b/>
          <w:bCs/>
          <w:color w:val="FF0000"/>
          <w:sz w:val="16"/>
          <w:szCs w:val="16"/>
        </w:rPr>
        <w:t xml:space="preserve">                                                 </w:t>
      </w:r>
      <w:r w:rsidR="003F1A76">
        <w:rPr>
          <w:b/>
          <w:bCs/>
          <w:color w:val="FF0000"/>
          <w:sz w:val="16"/>
          <w:szCs w:val="16"/>
        </w:rPr>
        <w:t xml:space="preserve">                     </w:t>
      </w:r>
      <w:r w:rsidR="00087B45" w:rsidRPr="003F1A76">
        <w:rPr>
          <w:b/>
          <w:bCs/>
          <w:color w:val="FF0000"/>
          <w:sz w:val="16"/>
          <w:szCs w:val="16"/>
        </w:rPr>
        <w:t xml:space="preserve">   </w:t>
      </w:r>
      <w:r w:rsidRPr="003F1A76">
        <w:rPr>
          <w:b/>
          <w:bCs/>
          <w:color w:val="FF0000"/>
          <w:sz w:val="16"/>
          <w:szCs w:val="16"/>
        </w:rPr>
        <w:t xml:space="preserve">/podpisano </w:t>
      </w:r>
      <w:proofErr w:type="spellStart"/>
      <w:r w:rsidRPr="003F1A76">
        <w:rPr>
          <w:b/>
          <w:bCs/>
          <w:color w:val="FF0000"/>
          <w:sz w:val="16"/>
          <w:szCs w:val="16"/>
        </w:rPr>
        <w:t>elektronicznie</w:t>
      </w:r>
      <w:r w:rsidR="00C80164">
        <w:rPr>
          <w:b/>
          <w:bCs/>
          <w:color w:val="FF0000"/>
          <w:sz w:val="16"/>
          <w:szCs w:val="16"/>
        </w:rPr>
        <w:t>_na</w:t>
      </w:r>
      <w:proofErr w:type="spellEnd"/>
      <w:r w:rsidR="00C80164">
        <w:rPr>
          <w:b/>
          <w:bCs/>
          <w:color w:val="FF0000"/>
          <w:sz w:val="16"/>
          <w:szCs w:val="16"/>
        </w:rPr>
        <w:t xml:space="preserve"> oryginale podpis</w:t>
      </w:r>
      <w:r w:rsidRPr="003F1A76">
        <w:rPr>
          <w:b/>
          <w:bCs/>
          <w:color w:val="FF0000"/>
          <w:sz w:val="16"/>
          <w:szCs w:val="16"/>
        </w:rPr>
        <w:t xml:space="preserve">/ </w:t>
      </w:r>
    </w:p>
    <w:p w14:paraId="5BF40DD4" w14:textId="77777777" w:rsidR="00041372" w:rsidRPr="003F1A76" w:rsidRDefault="00B11D69">
      <w:pPr>
        <w:spacing w:after="133"/>
        <w:ind w:right="1143"/>
        <w:jc w:val="center"/>
        <w:rPr>
          <w:b/>
          <w:bCs/>
          <w:color w:val="FF0000"/>
          <w:sz w:val="16"/>
          <w:szCs w:val="16"/>
        </w:rPr>
      </w:pPr>
      <w:r w:rsidRPr="003F1A76">
        <w:rPr>
          <w:b/>
          <w:bCs/>
          <w:color w:val="FF0000"/>
          <w:sz w:val="16"/>
          <w:szCs w:val="16"/>
        </w:rPr>
        <w:t xml:space="preserve"> </w:t>
      </w:r>
    </w:p>
    <w:p w14:paraId="3CC35C5A" w14:textId="77777777" w:rsidR="00041372" w:rsidRDefault="00B11D69">
      <w:pPr>
        <w:spacing w:after="8"/>
        <w:ind w:left="3581"/>
        <w:jc w:val="center"/>
      </w:pPr>
      <w:r>
        <w:rPr>
          <w:sz w:val="20"/>
        </w:rPr>
        <w:t xml:space="preserve"> </w:t>
      </w:r>
    </w:p>
    <w:p w14:paraId="2DBAB679" w14:textId="77777777" w:rsidR="00041372" w:rsidRDefault="00B11D69">
      <w:pPr>
        <w:spacing w:after="0"/>
      </w:pPr>
      <w:r>
        <w:rPr>
          <w:sz w:val="20"/>
        </w:rPr>
        <w:t xml:space="preserve"> </w:t>
      </w:r>
    </w:p>
    <w:p w14:paraId="6EF70843" w14:textId="77777777" w:rsidR="00041372" w:rsidRDefault="00B11D69">
      <w:pPr>
        <w:spacing w:after="0"/>
      </w:pPr>
      <w:r>
        <w:rPr>
          <w:sz w:val="20"/>
        </w:rPr>
        <w:t xml:space="preserve"> </w:t>
      </w:r>
    </w:p>
    <w:p w14:paraId="1604D70C" w14:textId="77777777" w:rsidR="00041372" w:rsidRDefault="00B11D69">
      <w:pPr>
        <w:spacing w:after="0"/>
      </w:pPr>
      <w:r>
        <w:rPr>
          <w:sz w:val="20"/>
        </w:rPr>
        <w:t xml:space="preserve"> </w:t>
      </w:r>
    </w:p>
    <w:p w14:paraId="52BA9FA1" w14:textId="77777777" w:rsidR="00041372" w:rsidRDefault="00B11D69">
      <w:pPr>
        <w:spacing w:after="0"/>
      </w:pPr>
      <w:r>
        <w:rPr>
          <w:sz w:val="20"/>
        </w:rPr>
        <w:t xml:space="preserve"> </w:t>
      </w:r>
    </w:p>
    <w:p w14:paraId="5C8ACD23" w14:textId="77777777" w:rsidR="00041372" w:rsidRDefault="00B11D69">
      <w:pPr>
        <w:spacing w:after="0"/>
      </w:pPr>
      <w:r>
        <w:rPr>
          <w:sz w:val="20"/>
        </w:rPr>
        <w:t xml:space="preserve"> </w:t>
      </w:r>
    </w:p>
    <w:p w14:paraId="53EC95E6" w14:textId="77777777" w:rsidR="00041372" w:rsidRDefault="00B11D69">
      <w:pPr>
        <w:spacing w:after="0"/>
      </w:pPr>
      <w:r>
        <w:rPr>
          <w:sz w:val="20"/>
        </w:rPr>
        <w:t xml:space="preserve"> </w:t>
      </w:r>
    </w:p>
    <w:p w14:paraId="363F7EC2" w14:textId="77777777" w:rsidR="00041372" w:rsidRDefault="00B11D69">
      <w:pPr>
        <w:spacing w:after="0"/>
      </w:pPr>
      <w:r>
        <w:rPr>
          <w:sz w:val="20"/>
        </w:rPr>
        <w:t xml:space="preserve"> </w:t>
      </w:r>
    </w:p>
    <w:p w14:paraId="3CEEA906" w14:textId="77777777" w:rsidR="00041372" w:rsidRDefault="00B11D69">
      <w:pPr>
        <w:spacing w:after="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67EF77D4" wp14:editId="68D4F89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7388" cy="1470025"/>
            <wp:effectExtent l="0" t="0" r="0" b="0"/>
            <wp:wrapTopAndBottom/>
            <wp:docPr id="371" name="Picture 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Picture 37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7388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4D510335" wp14:editId="37F4DFFF">
            <wp:simplePos x="0" y="0"/>
            <wp:positionH relativeFrom="page">
              <wp:posOffset>0</wp:posOffset>
            </wp:positionH>
            <wp:positionV relativeFrom="page">
              <wp:posOffset>9688830</wp:posOffset>
            </wp:positionV>
            <wp:extent cx="7534278" cy="1004570"/>
            <wp:effectExtent l="0" t="0" r="0" b="0"/>
            <wp:wrapTopAndBottom/>
            <wp:docPr id="373" name="Picture 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Picture 37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4278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</w:t>
      </w:r>
    </w:p>
    <w:p w14:paraId="2AD72F23" w14:textId="77777777" w:rsidR="00041372" w:rsidRDefault="00B11D69">
      <w:pPr>
        <w:spacing w:after="0"/>
      </w:pPr>
      <w:r>
        <w:rPr>
          <w:sz w:val="20"/>
        </w:rPr>
        <w:t xml:space="preserve"> </w:t>
      </w:r>
    </w:p>
    <w:p w14:paraId="1C381108" w14:textId="77777777" w:rsidR="00041372" w:rsidRDefault="00B11D69">
      <w:pPr>
        <w:spacing w:after="0"/>
      </w:pPr>
      <w:r>
        <w:rPr>
          <w:sz w:val="20"/>
        </w:rPr>
        <w:t xml:space="preserve"> </w:t>
      </w:r>
    </w:p>
    <w:p w14:paraId="2DF2260A" w14:textId="77777777" w:rsidR="00041372" w:rsidRDefault="00B11D69">
      <w:pPr>
        <w:spacing w:after="0"/>
      </w:pPr>
      <w:r>
        <w:rPr>
          <w:sz w:val="20"/>
        </w:rPr>
        <w:t xml:space="preserve"> </w:t>
      </w:r>
    </w:p>
    <w:p w14:paraId="3DAA2812" w14:textId="77777777" w:rsidR="00041372" w:rsidRDefault="00B11D69">
      <w:pPr>
        <w:spacing w:after="0"/>
      </w:pPr>
      <w:r>
        <w:rPr>
          <w:sz w:val="20"/>
        </w:rPr>
        <w:t xml:space="preserve"> </w:t>
      </w:r>
    </w:p>
    <w:p w14:paraId="43D01D98" w14:textId="77777777" w:rsidR="00041372" w:rsidRDefault="00B11D69">
      <w:pPr>
        <w:spacing w:after="0"/>
      </w:pPr>
      <w:r>
        <w:rPr>
          <w:sz w:val="20"/>
        </w:rPr>
        <w:t xml:space="preserve"> </w:t>
      </w:r>
    </w:p>
    <w:p w14:paraId="220C2F01" w14:textId="77777777" w:rsidR="00041372" w:rsidRDefault="00B11D69">
      <w:pPr>
        <w:spacing w:after="0"/>
      </w:pPr>
      <w:r>
        <w:rPr>
          <w:sz w:val="20"/>
        </w:rPr>
        <w:t xml:space="preserve"> </w:t>
      </w:r>
    </w:p>
    <w:p w14:paraId="48740A96" w14:textId="77777777" w:rsidR="00041372" w:rsidRDefault="00B11D69">
      <w:pPr>
        <w:spacing w:after="0"/>
      </w:pPr>
      <w:r>
        <w:rPr>
          <w:sz w:val="20"/>
        </w:rPr>
        <w:t xml:space="preserve"> </w:t>
      </w:r>
    </w:p>
    <w:p w14:paraId="26C6F270" w14:textId="77777777" w:rsidR="00041372" w:rsidRDefault="00B11D69">
      <w:pPr>
        <w:spacing w:after="0"/>
      </w:pPr>
      <w:r>
        <w:rPr>
          <w:sz w:val="20"/>
        </w:rPr>
        <w:t xml:space="preserve"> </w:t>
      </w:r>
    </w:p>
    <w:p w14:paraId="394F7347" w14:textId="77777777" w:rsidR="00041372" w:rsidRDefault="00B11D69">
      <w:pPr>
        <w:spacing w:after="0"/>
      </w:pPr>
      <w:r>
        <w:rPr>
          <w:sz w:val="20"/>
        </w:rPr>
        <w:t xml:space="preserve"> </w:t>
      </w:r>
    </w:p>
    <w:p w14:paraId="3806344C" w14:textId="77777777" w:rsidR="00041372" w:rsidRDefault="00B11D69">
      <w:pPr>
        <w:spacing w:after="0"/>
      </w:pPr>
      <w:r>
        <w:rPr>
          <w:sz w:val="20"/>
        </w:rPr>
        <w:t xml:space="preserve"> </w:t>
      </w:r>
    </w:p>
    <w:p w14:paraId="7A1DBC24" w14:textId="04A872E0" w:rsidR="00041372" w:rsidRDefault="00041372">
      <w:pPr>
        <w:spacing w:after="0"/>
      </w:pPr>
    </w:p>
    <w:p w14:paraId="61C7BCF8" w14:textId="77777777" w:rsidR="00041372" w:rsidRDefault="00B11D69">
      <w:pPr>
        <w:spacing w:after="0"/>
      </w:pPr>
      <w:r>
        <w:rPr>
          <w:sz w:val="20"/>
        </w:rPr>
        <w:t xml:space="preserve"> </w:t>
      </w:r>
    </w:p>
    <w:p w14:paraId="46A954BA" w14:textId="77777777" w:rsidR="00041372" w:rsidRDefault="00B11D69">
      <w:pPr>
        <w:spacing w:after="0"/>
      </w:pPr>
      <w:r>
        <w:rPr>
          <w:sz w:val="20"/>
        </w:rPr>
        <w:t xml:space="preserve"> </w:t>
      </w:r>
    </w:p>
    <w:p w14:paraId="69244D38" w14:textId="77777777" w:rsidR="00041372" w:rsidRDefault="00B11D69">
      <w:pPr>
        <w:spacing w:after="1361"/>
        <w:ind w:left="4533"/>
      </w:pPr>
      <w:r>
        <w:rPr>
          <w:sz w:val="20"/>
        </w:rPr>
        <w:t xml:space="preserve"> </w:t>
      </w:r>
    </w:p>
    <w:p w14:paraId="30B33B88" w14:textId="77777777" w:rsidR="00041372" w:rsidRDefault="00B11D69">
      <w:pPr>
        <w:spacing w:after="0"/>
        <w:ind w:right="-24"/>
        <w:jc w:val="right"/>
      </w:pPr>
      <w:r>
        <w:rPr>
          <w:sz w:val="24"/>
        </w:rPr>
        <w:t xml:space="preserve"> </w:t>
      </w:r>
    </w:p>
    <w:sectPr w:rsidR="00041372">
      <w:pgSz w:w="11900" w:h="16840"/>
      <w:pgMar w:top="2085" w:right="0" w:bottom="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04F96"/>
    <w:multiLevelType w:val="hybridMultilevel"/>
    <w:tmpl w:val="E49270F0"/>
    <w:lvl w:ilvl="0" w:tplc="A080E1C6">
      <w:start w:val="1"/>
      <w:numFmt w:val="decimal"/>
      <w:lvlText w:val="%1."/>
      <w:lvlJc w:val="left"/>
      <w:pPr>
        <w:ind w:left="705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372"/>
    <w:rsid w:val="00041372"/>
    <w:rsid w:val="00087B45"/>
    <w:rsid w:val="003F1A76"/>
    <w:rsid w:val="00422F52"/>
    <w:rsid w:val="005969E3"/>
    <w:rsid w:val="006972BF"/>
    <w:rsid w:val="00B11D69"/>
    <w:rsid w:val="00BD7C58"/>
    <w:rsid w:val="00C34FE0"/>
    <w:rsid w:val="00C80164"/>
    <w:rsid w:val="00F8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A34C8"/>
  <w15:docId w15:val="{D525BF88-2021-4275-8D04-5E70DE14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2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- 30. zmiana siwz_zmiana terminu składania ofert.docx</vt:lpstr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- 30. zmiana siwz_zmiana terminu składania ofert.docx</dc:title>
  <dc:subject/>
  <dc:creator>Małgorzata Stupakowska</dc:creator>
  <cp:keywords/>
  <cp:lastModifiedBy>Małgorzata Stupakowska</cp:lastModifiedBy>
  <cp:revision>2</cp:revision>
  <dcterms:created xsi:type="dcterms:W3CDTF">2021-06-18T13:41:00Z</dcterms:created>
  <dcterms:modified xsi:type="dcterms:W3CDTF">2021-06-18T13:41:00Z</dcterms:modified>
</cp:coreProperties>
</file>